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0B50" w:rsidRPr="00C12E3F" w:rsidRDefault="00B20B50" w:rsidP="00B20B50">
      <w:pPr>
        <w:adjustRightInd w:val="0"/>
        <w:snapToGrid w:val="0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荣町银天街</w:t>
      </w:r>
    </w:p>
    <w:p/>
    <w:p w:rsidR="00B20B50" w:rsidRPr="00C12E3F" w:rsidRDefault="00B20B50" w:rsidP="00B20B5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商店街是日本城市景观的一大特色，街道两旁店铺林立，两端各有一个装饰拱门。这些商店街通常靠近主要交通枢纽，白天禁止车辆通行，屋顶则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便于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全天候购物。商店街的起源可以追溯到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16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世纪晚期，当时废除了市场税和行会制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度“座”，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商人们获得了经营市场的官方许可。</w:t>
      </w:r>
    </w:p>
    <w:p w:rsidR="00B20B50" w:rsidRPr="00C12E3F" w:rsidRDefault="00B20B50" w:rsidP="00B20B5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50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年代，商店街蓬勃发展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直到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21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世纪初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，它们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仍然在各地社区发挥着重要作用。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商店街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不仅提供日常必需品和服务，还是节日庆典等社区活动的中心。近年来，随着越来越多的人开始光顾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郊外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的大型购物中心，商店街也逐渐衰落。</w:t>
      </w:r>
    </w:p>
    <w:p w:rsidR="00B20B50" w:rsidRPr="00C12E3F" w:rsidRDefault="00B20B50" w:rsidP="00B20B5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bookmarkStart w:id="0" w:name="_Hlk179459775"/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荣</w:t>
      </w:r>
      <w:bookmarkEnd w:id="0"/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町银天街建于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1957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年，从樱町通大街延伸到栈桥通大街，长约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300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米。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在大正时代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(1912-1926)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门司的繁荣时期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，这里曾是城中最耀眼的时尚之地，也是当时所有时髦和精致的缩影。</w:t>
      </w:r>
    </w:p>
    <w:p w:rsidR="00B20B50" w:rsidRPr="00C12E3F" w:rsidRDefault="00B20B50" w:rsidP="00B20B5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如今，昭和时代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(1926-1989)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的店面透着复古的气息，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曾经的靓丽色彩在慢慢褪去之后，荣町银天街显得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美丽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又静好，还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带着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些许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忧郁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气质，依然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吸引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着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众多游客前来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鱼贩、发廊、清酒专卖店和摇滚酒吧汇聚于此，拥有数十年历史的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当地老字号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“梅月”</w:t>
      </w:r>
      <w:r w:rsidRPr="00C12E3F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仍旧在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供应美味的冰激凌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50"/>
    <w:rsid w:val="001A5971"/>
    <w:rsid w:val="00625A2B"/>
    <w:rsid w:val="00B20B5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E6429-E5E0-4DBC-82EE-64602E9D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B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B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B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B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B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B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B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0B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0B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0B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0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0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0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0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0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0B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0B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0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0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B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0B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0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0B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0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2025-08-29T16:11:00Z</dcterms:modified>
</cp:coreProperties>
</file>