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B25" w:rsidRPr="006E52AC" w:rsidRDefault="00EE3B25" w:rsidP="00EE3B25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hd w:val="clear" w:color="auto" w:fill="FFFFFF"/>
          <w:lang w:eastAsia="zh-CN"/>
        </w:rPr>
      </w:pPr>
      <w:r>
        <w:rPr>
          <w:b/>
        </w:rPr>
        <w:t>旧大阪商船大楼</w:t>
      </w:r>
    </w:p>
    <w:p/>
    <w:p w:rsidR="00EE3B25" w:rsidRPr="006E52AC" w:rsidRDefault="00EE3B25" w:rsidP="00EE3B25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这座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大楼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建于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1917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，曾是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全球航运公司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“</w:t>
      </w:r>
      <w:bookmarkStart w:id="0" w:name="_Hlk179483944"/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大阪商船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株式会社</w:t>
      </w:r>
      <w:bookmarkEnd w:id="0"/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(OSK)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”门司分公司，内设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候船室和办公室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1991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年被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北九州市收购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后修复。</w:t>
      </w:r>
    </w:p>
    <w:p w:rsidR="00EE3B25" w:rsidRPr="006E52AC" w:rsidRDefault="00EE3B25" w:rsidP="00EE3B25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大楼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刚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建成时是门司最高的建筑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，在云集了众多贸易公司的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门司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港脱颖而出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其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引人瞩目的设计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本身就是大阪商船最完美的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广告。这座大楼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至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今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仍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是门司的地标建筑。</w:t>
      </w:r>
    </w:p>
    <w:p w:rsidR="00EE3B25" w:rsidRPr="006E52AC" w:rsidRDefault="00EE3B25" w:rsidP="00EE3B25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钢筋混凝土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结构的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外立面上覆盖着仿红砖的瓷砖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；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屋顶的天窗（老虎窗）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、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带有穹顶的八角形塔楼及其底部的菱形装饰，都是分离派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（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19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世纪末欧洲的艺术家发起的革新运动及组织）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建筑风格的元素。这种建筑流派主要流行于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20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世纪早期的奥地利和德国。</w:t>
      </w:r>
    </w:p>
    <w:p w:rsidR="00EE3B25" w:rsidRPr="006E52AC" w:rsidRDefault="00EE3B25" w:rsidP="00EE3B25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一楼是当地艺术家的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作品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展览空间，渡濑政造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美术馆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展出了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这位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生于神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户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长于本地的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艺术家的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漫画、广告和插图作品。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1983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《心情鸡尾酒》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(Heart Cocktail)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系列漫画将美国西海岸色彩斑斓的波普艺术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(Pop Art)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与传统的日本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风光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、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场景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融为了一体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，是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渡濑政造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(1945-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 xml:space="preserve"> 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最著名的作品。</w:t>
      </w:r>
    </w:p>
    <w:p w:rsidR="00EE3B25" w:rsidRPr="006E52AC" w:rsidRDefault="00EE3B25" w:rsidP="00EE3B25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</w:p>
    <w:p w:rsidR="00EE3B25" w:rsidRPr="006E52AC" w:rsidRDefault="00EE3B25" w:rsidP="00EE3B2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打开世纪之锁</w:t>
      </w:r>
    </w:p>
    <w:p w:rsidR="00EE3B25" w:rsidRPr="006E52AC" w:rsidRDefault="00EE3B25" w:rsidP="00EE3B2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通往展厅的走廊上矗立着一个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1.4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吨重的保险柜，是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1896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年为三菱合资会社（三菱商事株式会社的前身）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制造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的，该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公司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世纪之交在门司的众多贸易公司之一。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保险柜的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锁定装置和刻度盘上刻着日文而非阿拉伯数字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来访者可以尝试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能否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打开这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把“世纪之锁”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5"/>
    <w:rsid w:val="001A5971"/>
    <w:rsid w:val="00625A2B"/>
    <w:rsid w:val="00C41D39"/>
    <w:rsid w:val="00E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FB14E2-13DE-41F8-A31B-77BF88DB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B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B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B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B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B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B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B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3B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3B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3B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3B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3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3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3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B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3B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3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3B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3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