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18F5" w:rsidRPr="002061FF" w:rsidRDefault="006218F5" w:rsidP="006218F5">
      <w:pPr>
        <w:wordWrap w:val="0"/>
        <w:spacing w:before="75" w:after="75"/>
        <w:ind w:right="74"/>
        <w:rPr>
          <w:rFonts w:ascii="Meiryo UI" w:eastAsia="Meiryo UI" w:hAnsi="Meiryo UI" w:cs="Times New Roman"/>
          <w:b/>
          <w:sz w:val="21"/>
          <w:szCs w:val="21"/>
        </w:rPr>
      </w:pPr>
      <w:r>
        <w:rPr>
          <w:b/>
        </w:rPr>
        <w:t>운린지 절(고양이 절)</w:t>
      </w:r>
    </w:p>
    <w:p w:rsidR="006218F5" w:rsidRPr="002061FF" w:rsidRDefault="006218F5" w:rsidP="006218F5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6218F5" w:rsidRPr="002061FF" w:rsidRDefault="006218F5" w:rsidP="006218F5">
      <w:pPr>
        <w:wordWrap w:val="0"/>
        <w:spacing w:before="75" w:after="75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현재 ‘고양이 절’로 유명해진 운린지 절은 400년이 넘는 역사를 자랑하는 임제종(臨濟宗) 사원으로, 한때 하기 성을 축성하고 조슈번의 초대 번주가 된 모리 데루모토(1553~1625)를 모신 덴주인의 말사(末寺)였습니다. 데루모토의 가신인 나가이 모토후사는 1625년에 주군의 사후에 순절하였는데, 당시 모토후사가 기르던 고양이가 주인의 죽음으로 인한 슬픔에 혀를 깨물어 목숨을 끊었다고 전해집니다.</w:t>
      </w:r>
    </w:p>
    <w:p w:rsidR="006218F5" w:rsidRPr="002061FF" w:rsidRDefault="006218F5" w:rsidP="006218F5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6218F5" w:rsidRPr="002061FF" w:rsidRDefault="006218F5" w:rsidP="006218F5">
      <w:pPr>
        <w:wordWrap w:val="0"/>
        <w:spacing w:before="75" w:after="75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운린지 절과 모토후사의 고양이에 관한 역사적인 연결고리는 명확하지 않지만, 이 같은 일화가 유명해지면서 ‘고양이 절’이라고 불리게 되었습니다. 본당에는 미술품과 잡지, 신문 스크랩 등 고양이를 주제로 한 방대한 양의 물품들이 전시되어 있습니다. 경내 곳곳에서 볼 수 있는 고양이 목재 작품 중 대부분은 야마구치를 거점으로 활동하는 전기톱 작가 하야시 다카오 씨의 작품입니다. 또한, 애니메이션이나 만화로 유명한 작가들로부터 기증받은 고양이 관련 작품을 전시하고 있습니다.</w:t>
      </w:r>
    </w:p>
    <w:p w:rsidR="006218F5" w:rsidRPr="002061FF" w:rsidRDefault="006218F5" w:rsidP="006218F5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6218F5" w:rsidRPr="002061FF" w:rsidRDefault="006218F5" w:rsidP="006218F5">
      <w:pPr>
        <w:wordWrap w:val="0"/>
        <w:spacing w:before="75" w:after="75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운린지 절에서는 소책자로 제작된 만화인 ‘초복당(招福堂) 엔기에마키(</w:t>
      </w:r>
      <w:r w:rsidRPr="002061FF">
        <w:rPr>
          <w:rFonts w:ascii="Batang" w:eastAsia="Batang" w:hAnsi="Batang" w:cs="Batang" w:hint="cs"/>
          <w:sz w:val="21"/>
          <w:lang w:val="ko-KR" w:bidi="ko-KR"/>
        </w:rPr>
        <w:t>緣</w:t>
      </w:r>
      <w:r w:rsidRPr="002061FF">
        <w:rPr>
          <w:rFonts w:ascii="Batang" w:eastAsia="Batang" w:hAnsi="Batang" w:cs="Batang"/>
          <w:sz w:val="21"/>
          <w:lang w:val="ko-KR" w:bidi="ko-KR"/>
        </w:rPr>
        <w:t>起</w:t>
      </w:r>
      <w:r w:rsidRPr="002061FF">
        <w:rPr>
          <w:rFonts w:ascii="Batang" w:eastAsia="Batang" w:hAnsi="Batang" w:cs="Batang" w:hint="eastAsia"/>
          <w:sz w:val="21"/>
          <w:lang w:val="ko-KR" w:bidi="ko-KR"/>
        </w:rPr>
        <w:t>繪卷</w:t>
      </w:r>
      <w:r w:rsidRPr="002061FF">
        <w:rPr>
          <w:rFonts w:ascii="Batang" w:eastAsia="Batang" w:hAnsi="Batang" w:cs="Batang"/>
          <w:sz w:val="21"/>
          <w:lang w:val="ko-KR" w:bidi="ko-KR"/>
        </w:rPr>
        <w:t>)’를 가져갈 수 있으며, 이외에도 고양이를 모티브로 한 고양이 에마와 부적, 익살맞은 고양이 일러스트가 그려진 법화경(法華經) 등을 살 수 있습니다. 스미다 지세이 주지는 “고양이를 다루는 이야기나 자료를 이용해서 참배객들에게 부처님의 지혜를 전하고 싶다”고 말합니다. 또한, 운린지 절에서는 죽은 반려동물의 공양 등, 매일 고인의 고통을 덜어주기 위한 공양을 실시하고 있습니다.</w:t>
      </w:r>
    </w:p>
    <w:p w:rsidR="006218F5" w:rsidRPr="002061FF" w:rsidRDefault="006218F5" w:rsidP="006218F5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6218F5" w:rsidRPr="002061FF" w:rsidRDefault="006218F5" w:rsidP="006218F5">
      <w:pPr>
        <w:wordWrap w:val="0"/>
        <w:spacing w:before="75" w:after="75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운린지 절은 ‘고양이 절’로 국내외에서 큰 인기를 얻으면서, 전 세계에서 참배객들이 찾아올 뿐만 아니라, 인근 마을에서 발견된 800구가 넘는 지장보살상이 안치되어 있는 것으로도 유명합니다.</w:t>
      </w:r>
    </w:p>
    <w:p w:rsidR="006218F5" w:rsidRPr="002061FF" w:rsidRDefault="006218F5" w:rsidP="006218F5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6218F5" w:rsidRPr="002061FF" w:rsidRDefault="006218F5" w:rsidP="006218F5">
      <w:pPr>
        <w:wordWrap w:val="0"/>
        <w:spacing w:before="75" w:after="75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2020년부터 코로나19가 유행했던 시기에는 하야시 다카오 씨가 역병을 물리친다고 알려진 요괴 ‘아마비에’를 고양이 버전으로 조각하여 절에 기증했습니다.</w:t>
      </w:r>
    </w:p>
    <w:p w:rsidR="006218F5" w:rsidRPr="002061FF" w:rsidRDefault="006218F5" w:rsidP="006218F5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6218F5" w:rsidRPr="002061FF" w:rsidRDefault="006218F5" w:rsidP="006218F5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  <w:lang w:eastAsia="zh-TW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주소: 야마구치현 하기시 오아자 기베카미 2489</w:t>
      </w:r>
    </w:p>
    <w:p w:rsidR="006218F5" w:rsidRPr="002061FF" w:rsidRDefault="006218F5" w:rsidP="006218F5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전화번호: 08388-6-0307</w:t>
      </w:r>
    </w:p>
    <w:p w:rsidR="006218F5" w:rsidRPr="002061FF" w:rsidRDefault="006218F5" w:rsidP="006218F5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영업시간: 오전 9시부터 오후 5시까지(매일)</w:t>
      </w:r>
    </w:p>
    <w:p w:rsidR="006218F5" w:rsidRPr="002061FF" w:rsidRDefault="006218F5" w:rsidP="006218F5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입장료는 무료이나, 기부를 받고 있습니다.</w:t>
      </w:r>
    </w:p>
    <w:p w:rsidR="006218F5" w:rsidRPr="002061FF" w:rsidRDefault="006218F5" w:rsidP="006218F5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오시는 길:</w:t>
      </w:r>
    </w:p>
    <w:p w:rsidR="006218F5" w:rsidRPr="002061FF" w:rsidRDefault="006218F5" w:rsidP="006218F5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버스: 하기 버스 센터에서 보초 버스 기베·쓰와노 행 버스에 탑승 후 ‘기베 버스정류장’에서 도보 30분</w:t>
      </w:r>
    </w:p>
    <w:p w:rsidR="006218F5" w:rsidRPr="002061FF" w:rsidRDefault="006218F5" w:rsidP="006218F5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자동차: 현도(</w:t>
      </w:r>
      <w:r w:rsidRPr="002061FF">
        <w:rPr>
          <w:rFonts w:ascii="Batang" w:eastAsia="Batang" w:hAnsi="Batang" w:cs="Batang" w:hint="eastAsia"/>
          <w:sz w:val="21"/>
          <w:lang w:val="ko-KR" w:bidi="ko-KR"/>
        </w:rPr>
        <w:t>縣</w:t>
      </w:r>
      <w:r w:rsidRPr="002061FF">
        <w:rPr>
          <w:rFonts w:ascii="Batang" w:eastAsia="Batang" w:hAnsi="Batang" w:cs="Batang"/>
          <w:sz w:val="21"/>
          <w:lang w:val="ko-KR" w:bidi="ko-KR"/>
        </w:rPr>
        <w:t>道) 11호선, 13호선을 쓰와노 방면으로 30분</w:t>
      </w:r>
    </w:p>
    <w:p w:rsidR="006218F5" w:rsidRPr="002061FF" w:rsidRDefault="006218F5" w:rsidP="006218F5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6218F5" w:rsidRPr="002061FF" w:rsidRDefault="006218F5" w:rsidP="006218F5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 xml:space="preserve">Google 지도 링크 </w:t>
      </w:r>
      <w:hyperlink r:id="rId4" w:history="1">
        <w:r w:rsidRPr="002061FF">
          <w:rPr>
            <w:rFonts w:ascii="Batang" w:eastAsia="Batang" w:hAnsi="Batang" w:cs="Batang"/>
            <w:sz w:val="21"/>
            <w:lang w:val="ko-KR" w:bidi="ko-KR"/>
          </w:rPr>
          <w:t>확인하기</w:t>
        </w:r>
      </w:hyperlink>
    </w:p>
    <w:p w:rsidR="006218F5" w:rsidRPr="002061FF" w:rsidRDefault="006218F5" w:rsidP="006218F5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bidi="ko-KR"/>
        </w:rPr>
        <w:t xml:space="preserve">Facebook: </w:t>
      </w:r>
      <w:hyperlink r:id="rId5" w:history="1">
        <w:r w:rsidRPr="002061FF">
          <w:rPr>
            <w:rFonts w:ascii="Batang" w:eastAsia="Batang" w:hAnsi="Batang" w:cs="Batang"/>
            <w:sz w:val="21"/>
            <w:lang w:bidi="ko-KR"/>
          </w:rPr>
          <w:t>https://www.facebook.com/neco.dera/</w:t>
        </w:r>
      </w:hyperlink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F5"/>
    <w:rsid w:val="001A5971"/>
    <w:rsid w:val="006218F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B1C788-9E38-4284-8992-18C01DA0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8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8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8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8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8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8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8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8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8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8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8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8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8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8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8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8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8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8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8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8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neco.dera/" TargetMode="External"/><Relationship Id="rId4" Type="http://schemas.openxmlformats.org/officeDocument/2006/relationships/hyperlink" Target="https://goo.gl/maps/p1KqjH1Zmtfw3pQF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2025-08-29T15:09:00Z</dcterms:created>
  <dcterms:modified xsi:type="dcterms:W3CDTF">2025-08-29T15:09:00Z</dcterms:modified>
</cp:coreProperties>
</file>