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648" w:rsidRPr="007D478B" w:rsidRDefault="00141648" w:rsidP="00141648">
      <w:pPr>
        <w:tabs>
          <w:tab w:val="left" w:pos="1227"/>
        </w:tabs>
        <w:adjustRightInd w:val="0"/>
        <w:snapToGrid w:val="0"/>
        <w:spacing w:line="240" w:lineRule="atLeast"/>
        <w:jc w:val="both"/>
        <w:rPr>
          <w:rFonts w:eastAsia="Source Han Sans TW Normal"/>
          <w:b/>
          <w:bCs/>
          <w:color w:val="000000" w:themeColor="text1"/>
          <w:szCs w:val="22"/>
          <w:lang w:eastAsia="zh-TW"/>
        </w:rPr>
      </w:pPr>
      <w:r>
        <w:rPr>
          <w:b/>
        </w:rPr>
        <w:t>青木周弼故居</w:t>
      </w:r>
    </w:p>
    <w:p/>
    <w:p w:rsidR="00141648" w:rsidRPr="007D478B" w:rsidRDefault="00141648" w:rsidP="00141648">
      <w:pPr>
        <w:tabs>
          <w:tab w:val="left" w:pos="1227"/>
        </w:tabs>
        <w:adjustRightInd w:val="0"/>
        <w:snapToGrid w:val="0"/>
        <w:spacing w:line="240" w:lineRule="atLeast"/>
        <w:ind w:firstLineChars="200" w:firstLine="440"/>
        <w:jc w:val="both"/>
        <w:rPr>
          <w:rFonts w:eastAsia="Source Han Sans TW Normal"/>
          <w:color w:val="000000" w:themeColor="text1"/>
          <w:szCs w:val="22"/>
          <w:lang w:eastAsia="zh-TW"/>
        </w:rPr>
      </w:pPr>
      <w:r w:rsidRPr="007D478B">
        <w:rPr>
          <w:rFonts w:eastAsia="Source Han Sans TW Normal" w:hint="eastAsia"/>
          <w:color w:val="000000" w:themeColor="text1"/>
          <w:szCs w:val="22"/>
          <w:lang w:eastAsia="zh-TW"/>
        </w:rPr>
        <w:t>青木周弼（</w:t>
      </w:r>
      <w:r w:rsidRPr="007D478B">
        <w:rPr>
          <w:rFonts w:eastAsia="Source Han Sans TW Normal"/>
          <w:color w:val="000000" w:themeColor="text1"/>
          <w:szCs w:val="22"/>
          <w:lang w:eastAsia="zh-TW"/>
        </w:rPr>
        <w:t>1803-1863</w:t>
      </w:r>
      <w:r w:rsidRPr="007D478B">
        <w:rPr>
          <w:rFonts w:eastAsia="Source Han Sans TW Normal" w:hint="eastAsia"/>
          <w:color w:val="000000" w:themeColor="text1"/>
          <w:szCs w:val="22"/>
          <w:lang w:eastAsia="zh-TW"/>
        </w:rPr>
        <w:t>）是江戶時代（</w:t>
      </w:r>
      <w:r w:rsidRPr="007D478B">
        <w:rPr>
          <w:rFonts w:eastAsia="Source Han Sans TW Normal"/>
          <w:color w:val="000000" w:themeColor="text1"/>
          <w:szCs w:val="22"/>
          <w:lang w:eastAsia="zh-TW"/>
        </w:rPr>
        <w:t>1603-1867</w:t>
      </w:r>
      <w:r w:rsidRPr="007D478B">
        <w:rPr>
          <w:rFonts w:eastAsia="Source Han Sans TW Normal" w:hint="eastAsia"/>
          <w:color w:val="000000" w:themeColor="text1"/>
          <w:szCs w:val="22"/>
          <w:lang w:eastAsia="zh-TW"/>
        </w:rPr>
        <w:t>）後期的知名醫師，出生在瀨戶內海大島的一個村醫家庭，精通西醫和傳統中醫。</w:t>
      </w:r>
    </w:p>
    <w:p w:rsidR="00141648" w:rsidRPr="007D478B" w:rsidRDefault="00141648" w:rsidP="00141648">
      <w:pPr>
        <w:tabs>
          <w:tab w:val="left" w:pos="1227"/>
        </w:tabs>
        <w:adjustRightInd w:val="0"/>
        <w:snapToGrid w:val="0"/>
        <w:spacing w:line="240" w:lineRule="atLeast"/>
        <w:ind w:firstLineChars="200" w:firstLine="440"/>
        <w:jc w:val="both"/>
        <w:rPr>
          <w:rFonts w:eastAsia="Source Han Sans TW Normal"/>
          <w:color w:val="000000" w:themeColor="text1"/>
          <w:szCs w:val="22"/>
          <w:lang w:eastAsia="zh-TW"/>
        </w:rPr>
      </w:pPr>
      <w:r w:rsidRPr="007D478B">
        <w:rPr>
          <w:rFonts w:eastAsia="Source Han Sans TW Normal" w:hint="eastAsia"/>
          <w:color w:val="000000" w:themeColor="text1"/>
          <w:szCs w:val="22"/>
          <w:lang w:eastAsia="zh-TW"/>
        </w:rPr>
        <w:t>青木周弼</w:t>
      </w:r>
      <w:bookmarkStart w:id="0" w:name="_Hlk170478492"/>
      <w:r w:rsidRPr="007D478B">
        <w:rPr>
          <w:rFonts w:eastAsia="Source Han Sans TW Normal" w:hint="eastAsia"/>
          <w:color w:val="000000" w:themeColor="text1"/>
          <w:szCs w:val="22"/>
          <w:lang w:eastAsia="zh-TW"/>
        </w:rPr>
        <w:t>先在萩藩</w:t>
      </w:r>
      <w:r w:rsidRPr="007D478B">
        <w:rPr>
          <w:rFonts w:eastAsia="Source Han Sans TW Normal" w:hint="eastAsia"/>
          <w:color w:val="000000" w:themeColor="text1"/>
          <w:szCs w:val="22"/>
          <w:shd w:val="clear" w:color="auto" w:fill="FFFFFF"/>
          <w:lang w:eastAsia="zh-TW"/>
        </w:rPr>
        <w:t>（萩，音同</w:t>
      </w:r>
      <w:r w:rsidRPr="007D478B">
        <w:rPr>
          <w:rFonts w:eastAsia="Source Han Sans TW Normal" w:hint="eastAsia"/>
          <w:color w:val="000000" w:themeColor="text1"/>
          <w:szCs w:val="22"/>
          <w:lang w:eastAsia="zh-TW"/>
        </w:rPr>
        <w:t>「秋」</w:t>
      </w:r>
      <w:bookmarkEnd w:id="0"/>
      <w:r w:rsidRPr="007D478B">
        <w:rPr>
          <w:rFonts w:eastAsia="Source Han Sans TW Normal" w:hint="eastAsia"/>
          <w:color w:val="000000" w:themeColor="text1"/>
          <w:szCs w:val="22"/>
          <w:shd w:val="clear" w:color="auto" w:fill="FFFFFF"/>
          <w:lang w:eastAsia="zh-TW"/>
        </w:rPr>
        <w:t>）</w:t>
      </w:r>
      <w:r w:rsidRPr="007D478B">
        <w:rPr>
          <w:rFonts w:eastAsia="Source Han Sans TW Normal" w:hint="eastAsia"/>
          <w:color w:val="000000" w:themeColor="text1"/>
          <w:szCs w:val="22"/>
          <w:lang w:eastAsia="zh-TW"/>
        </w:rPr>
        <w:t>藩醫能美洞庵（</w:t>
      </w:r>
      <w:r w:rsidRPr="007D478B">
        <w:rPr>
          <w:rFonts w:eastAsia="Source Han Sans TW Normal"/>
          <w:color w:val="000000" w:themeColor="text1"/>
          <w:szCs w:val="22"/>
          <w:lang w:eastAsia="zh-TW"/>
        </w:rPr>
        <w:t>1794</w:t>
      </w:r>
      <w:r w:rsidRPr="007D478B">
        <w:rPr>
          <w:rFonts w:eastAsia="Source Han Sans TW Normal" w:hint="eastAsia"/>
          <w:color w:val="000000" w:themeColor="text1"/>
          <w:szCs w:val="22"/>
          <w:lang w:eastAsia="zh-TW"/>
        </w:rPr>
        <w:t>–</w:t>
      </w:r>
      <w:r w:rsidRPr="007D478B">
        <w:rPr>
          <w:rFonts w:eastAsia="Source Han Sans TW Normal"/>
          <w:color w:val="000000" w:themeColor="text1"/>
          <w:szCs w:val="22"/>
          <w:lang w:eastAsia="zh-TW"/>
        </w:rPr>
        <w:t>1872</w:t>
      </w:r>
      <w:r w:rsidRPr="007D478B">
        <w:rPr>
          <w:rFonts w:eastAsia="Source Han Sans TW Normal" w:hint="eastAsia"/>
          <w:color w:val="000000" w:themeColor="text1"/>
          <w:szCs w:val="22"/>
          <w:lang w:eastAsia="zh-TW"/>
        </w:rPr>
        <w:t>）那裡學習了傳統中醫。萩藩也叫「長州藩」，即今天的山口縣。</w:t>
      </w:r>
      <w:r w:rsidRPr="007D478B">
        <w:rPr>
          <w:rFonts w:eastAsia="Source Han Sans TW Normal"/>
          <w:color w:val="000000" w:themeColor="text1"/>
          <w:szCs w:val="22"/>
          <w:lang w:eastAsia="zh-TW"/>
        </w:rPr>
        <w:t>30</w:t>
      </w:r>
      <w:r w:rsidRPr="007D478B">
        <w:rPr>
          <w:rFonts w:eastAsia="Source Han Sans TW Normal" w:hint="eastAsia"/>
          <w:color w:val="000000" w:themeColor="text1"/>
          <w:szCs w:val="22"/>
          <w:lang w:eastAsia="zh-TW"/>
        </w:rPr>
        <w:t>歲時，他搬到江戶（今東京），在深川跟隨</w:t>
      </w:r>
      <w:r w:rsidRPr="007D478B">
        <w:rPr>
          <w:rFonts w:ascii="Source Han Sans TW Normal" w:eastAsia="Source Han Sans TW Normal" w:hAnsi="Source Han Sans TW Normal" w:hint="eastAsia"/>
          <w:color w:val="000000" w:themeColor="text1"/>
          <w:szCs w:val="22"/>
          <w:lang w:eastAsia="zh-TW"/>
        </w:rPr>
        <w:t>蘭</w:t>
      </w:r>
      <w:r w:rsidRPr="007D478B">
        <w:rPr>
          <w:rFonts w:eastAsia="Source Han Sans TW Normal" w:hint="eastAsia"/>
          <w:color w:val="000000" w:themeColor="text1"/>
          <w:szCs w:val="22"/>
          <w:lang w:eastAsia="zh-TW"/>
        </w:rPr>
        <w:t>醫（精通來自荷蘭的西方醫學的醫師）坪井信道（</w:t>
      </w:r>
      <w:r w:rsidRPr="007D478B">
        <w:rPr>
          <w:rFonts w:eastAsia="Source Han Sans TW Normal"/>
          <w:color w:val="000000" w:themeColor="text1"/>
          <w:szCs w:val="22"/>
          <w:lang w:eastAsia="zh-TW"/>
        </w:rPr>
        <w:t>1795–1848</w:t>
      </w:r>
      <w:r w:rsidRPr="007D478B">
        <w:rPr>
          <w:rFonts w:eastAsia="Source Han Sans TW Normal" w:hint="eastAsia"/>
          <w:color w:val="000000" w:themeColor="text1"/>
          <w:szCs w:val="22"/>
          <w:lang w:eastAsia="zh-TW"/>
        </w:rPr>
        <w:t>）學習</w:t>
      </w:r>
      <w:r w:rsidRPr="007D478B">
        <w:rPr>
          <w:rFonts w:ascii="Source Han Sans TW Normal" w:eastAsia="Source Han Sans TW Normal" w:hAnsi="Source Han Sans TW Normal" w:hint="eastAsia"/>
          <w:color w:val="000000" w:themeColor="text1"/>
          <w:szCs w:val="22"/>
          <w:lang w:eastAsia="zh-TW"/>
        </w:rPr>
        <w:t>蘭學（來自荷蘭的西方文化和技術）和荷蘭</w:t>
      </w:r>
      <w:bookmarkStart w:id="1" w:name="_Hlk174292245"/>
      <w:r w:rsidRPr="007D478B">
        <w:rPr>
          <w:rFonts w:ascii="Source Han Sans TW Normal" w:eastAsia="Source Han Sans TW Normal" w:hAnsi="Source Han Sans TW Normal" w:cs="Microsoft YaHei" w:hint="eastAsia"/>
          <w:color w:val="000000" w:themeColor="text1"/>
          <w:szCs w:val="22"/>
          <w:lang w:eastAsia="zh-TW"/>
        </w:rPr>
        <w:t>語</w:t>
      </w:r>
      <w:bookmarkEnd w:id="1"/>
      <w:r w:rsidRPr="007D478B">
        <w:rPr>
          <w:rFonts w:eastAsia="Source Han Sans TW Normal" w:hint="eastAsia"/>
          <w:color w:val="000000" w:themeColor="text1"/>
          <w:szCs w:val="22"/>
          <w:lang w:eastAsia="zh-TW"/>
        </w:rPr>
        <w:t>。</w:t>
      </w:r>
      <w:r w:rsidRPr="007D478B">
        <w:rPr>
          <w:rFonts w:eastAsia="Source Han Sans TW Normal"/>
          <w:color w:val="000000" w:themeColor="text1"/>
          <w:szCs w:val="22"/>
          <w:lang w:eastAsia="zh-TW"/>
        </w:rPr>
        <w:t>1839</w:t>
      </w:r>
      <w:r w:rsidRPr="007D478B">
        <w:rPr>
          <w:rFonts w:eastAsia="Source Han Sans TW Normal" w:hint="eastAsia"/>
          <w:color w:val="000000" w:themeColor="text1"/>
          <w:szCs w:val="22"/>
          <w:lang w:eastAsia="zh-TW"/>
        </w:rPr>
        <w:t>年，青木周弼離開江戶，搬到長崎繼續他的研究。</w:t>
      </w:r>
      <w:r w:rsidRPr="007D478B">
        <w:rPr>
          <w:rFonts w:eastAsia="Source Han Sans TW Normal"/>
          <w:color w:val="000000" w:themeColor="text1"/>
          <w:szCs w:val="22"/>
          <w:lang w:eastAsia="zh-TW"/>
        </w:rPr>
        <w:t>1851</w:t>
      </w:r>
      <w:bookmarkStart w:id="2" w:name="_Hlk170559075"/>
      <w:r w:rsidRPr="007D478B">
        <w:rPr>
          <w:rFonts w:eastAsia="Source Han Sans TW Normal" w:hint="eastAsia"/>
          <w:color w:val="000000" w:themeColor="text1"/>
          <w:szCs w:val="22"/>
          <w:lang w:eastAsia="zh-TW"/>
        </w:rPr>
        <w:t>年，他被任命為萩</w:t>
      </w:r>
      <w:bookmarkEnd w:id="2"/>
      <w:r w:rsidRPr="007D478B">
        <w:rPr>
          <w:rFonts w:eastAsia="Source Han Sans TW Normal" w:hint="eastAsia"/>
          <w:color w:val="000000" w:themeColor="text1"/>
          <w:szCs w:val="22"/>
          <w:lang w:eastAsia="zh-TW"/>
        </w:rPr>
        <w:t>藩藩主毛利敬親（</w:t>
      </w:r>
      <w:r w:rsidRPr="007D478B">
        <w:rPr>
          <w:rFonts w:eastAsia="Source Han Sans TW Normal"/>
          <w:color w:val="000000" w:themeColor="text1"/>
          <w:szCs w:val="22"/>
          <w:lang w:eastAsia="zh-TW"/>
        </w:rPr>
        <w:t>1819-1871</w:t>
      </w:r>
      <w:r w:rsidRPr="007D478B">
        <w:rPr>
          <w:rFonts w:eastAsia="Source Han Sans TW Normal" w:hint="eastAsia"/>
          <w:color w:val="000000" w:themeColor="text1"/>
          <w:szCs w:val="22"/>
          <w:lang w:eastAsia="zh-TW"/>
        </w:rPr>
        <w:t>）的侍醫。他的弟弟青木研藏（</w:t>
      </w:r>
      <w:r w:rsidRPr="007D478B">
        <w:rPr>
          <w:rFonts w:eastAsia="Source Han Sans TW Normal"/>
          <w:color w:val="000000" w:themeColor="text1"/>
          <w:szCs w:val="22"/>
          <w:lang w:eastAsia="zh-TW"/>
        </w:rPr>
        <w:t>1815-1870</w:t>
      </w:r>
      <w:r w:rsidRPr="007D478B">
        <w:rPr>
          <w:rFonts w:eastAsia="Source Han Sans TW Normal" w:hint="eastAsia"/>
          <w:color w:val="000000" w:themeColor="text1"/>
          <w:szCs w:val="22"/>
          <w:lang w:eastAsia="zh-TW"/>
        </w:rPr>
        <w:t>）也是一位著名醫師，兄弟倆一起在萩藩積極推進了一項針對天花和霍亂的疫苗接種的計畫。</w:t>
      </w:r>
    </w:p>
    <w:p w:rsidR="00141648" w:rsidRPr="007D478B" w:rsidRDefault="00141648" w:rsidP="00141648">
      <w:pPr>
        <w:tabs>
          <w:tab w:val="left" w:pos="1227"/>
        </w:tabs>
        <w:adjustRightInd w:val="0"/>
        <w:snapToGrid w:val="0"/>
        <w:spacing w:line="240" w:lineRule="atLeast"/>
        <w:ind w:firstLineChars="200" w:firstLine="440"/>
        <w:jc w:val="both"/>
        <w:rPr>
          <w:rFonts w:eastAsia="Source Han Sans TW Normal"/>
          <w:color w:val="000000" w:themeColor="text1"/>
          <w:szCs w:val="22"/>
          <w:lang w:eastAsia="zh-TW"/>
        </w:rPr>
      </w:pPr>
      <w:r w:rsidRPr="007D478B">
        <w:rPr>
          <w:rFonts w:eastAsia="Source Han Sans TW Normal"/>
          <w:color w:val="000000" w:themeColor="text1"/>
          <w:szCs w:val="22"/>
          <w:lang w:eastAsia="zh-TW"/>
        </w:rPr>
        <w:t>1859</w:t>
      </w:r>
      <w:r w:rsidRPr="007D478B">
        <w:rPr>
          <w:rFonts w:eastAsia="Source Han Sans TW Normal" w:hint="eastAsia"/>
          <w:color w:val="000000" w:themeColor="text1"/>
          <w:szCs w:val="22"/>
          <w:lang w:eastAsia="zh-TW"/>
        </w:rPr>
        <w:t>年，青木周弼參與了為萩藩翻印</w:t>
      </w:r>
      <w:r w:rsidRPr="007D478B">
        <w:rPr>
          <w:rFonts w:ascii="Source Han Sans TW Normal" w:eastAsia="Source Han Sans TW Normal" w:hAnsi="Source Han Sans TW Normal" w:hint="eastAsia"/>
          <w:color w:val="000000" w:themeColor="text1"/>
          <w:szCs w:val="22"/>
          <w:lang w:eastAsia="zh-TW"/>
        </w:rPr>
        <w:t>《大英國誌》</w:t>
      </w:r>
      <w:r w:rsidRPr="007D478B">
        <w:rPr>
          <w:rFonts w:ascii="Source Han Sans TW Normal" w:eastAsia="Source Han Sans TW Normal" w:hAnsi="Source Han Sans TW Normal" w:cs="Microsoft YaHei" w:hint="eastAsia"/>
          <w:color w:val="000000" w:themeColor="text1"/>
          <w:szCs w:val="22"/>
          <w:lang w:eastAsia="zh-TW"/>
        </w:rPr>
        <w:t>的</w:t>
      </w:r>
      <w:r w:rsidRPr="007D478B">
        <w:rPr>
          <w:rFonts w:ascii="Source Han Sans TW Normal" w:eastAsia="Source Han Sans TW Normal" w:hAnsi="Source Han Sans TW Normal" w:hint="eastAsia"/>
          <w:color w:val="000000" w:themeColor="text1"/>
          <w:szCs w:val="22"/>
          <w:lang w:eastAsia="zh-TW"/>
        </w:rPr>
        <w:t>工作，</w:t>
      </w:r>
      <w:r w:rsidRPr="007D478B">
        <w:rPr>
          <w:rFonts w:ascii="Source Han Sans TW Normal" w:eastAsia="Source Han Sans TW Normal" w:hAnsi="Source Han Sans TW Normal" w:cs="Microsoft YaHei" w:hint="eastAsia"/>
          <w:color w:val="000000" w:themeColor="text1"/>
          <w:szCs w:val="22"/>
          <w:lang w:eastAsia="zh-TW"/>
        </w:rPr>
        <w:t>這本書原來</w:t>
      </w:r>
      <w:r w:rsidRPr="007D478B">
        <w:rPr>
          <w:rFonts w:ascii="Source Han Sans TW Normal" w:eastAsia="Source Han Sans TW Normal" w:hAnsi="Source Han Sans TW Normal" w:hint="eastAsia"/>
          <w:color w:val="000000" w:themeColor="text1"/>
          <w:szCs w:val="22"/>
          <w:lang w:eastAsia="zh-TW"/>
        </w:rPr>
        <w:t>由傳</w:t>
      </w:r>
      <w:r w:rsidRPr="007D478B">
        <w:rPr>
          <w:rFonts w:eastAsia="Source Han Sans TW Normal" w:hint="eastAsia"/>
          <w:color w:val="000000" w:themeColor="text1"/>
          <w:szCs w:val="22"/>
          <w:lang w:eastAsia="zh-TW"/>
        </w:rPr>
        <w:t>教士威</w:t>
      </w:r>
      <w:r w:rsidRPr="007D478B">
        <w:rPr>
          <w:rFonts w:ascii="Source Han Sans TW Normal" w:eastAsia="Source Han Sans TW Normal" w:hAnsi="Source Han Sans TW Normal" w:hint="eastAsia"/>
          <w:color w:val="000000" w:themeColor="text1"/>
          <w:szCs w:val="22"/>
          <w:lang w:eastAsia="zh-TW"/>
        </w:rPr>
        <w:t>廉</w:t>
      </w:r>
      <w:r w:rsidRPr="007D478B">
        <w:rPr>
          <w:rFonts w:ascii="Source Han Sans TW Normal" w:eastAsia="Source Han Sans TW Normal" w:hAnsi="Source Han Sans TW Normal"/>
          <w:color w:val="000000" w:themeColor="text1"/>
          <w:szCs w:val="22"/>
          <w:lang w:eastAsia="zh-TW"/>
        </w:rPr>
        <w:t>·</w:t>
      </w:r>
      <w:r w:rsidRPr="007D478B">
        <w:rPr>
          <w:rFonts w:ascii="Source Han Sans TW Normal" w:eastAsia="Source Han Sans TW Normal" w:hAnsi="Source Han Sans TW Normal" w:hint="eastAsia"/>
          <w:color w:val="000000" w:themeColor="text1"/>
          <w:szCs w:val="22"/>
          <w:lang w:eastAsia="zh-TW"/>
        </w:rPr>
        <w:t>穆</w:t>
      </w:r>
      <w:r w:rsidRPr="007D478B">
        <w:rPr>
          <w:rFonts w:eastAsia="Source Han Sans TW Normal" w:hint="eastAsia"/>
          <w:color w:val="000000" w:themeColor="text1"/>
          <w:szCs w:val="22"/>
          <w:lang w:eastAsia="zh-TW"/>
        </w:rPr>
        <w:t>爾黑德（</w:t>
      </w:r>
      <w:r w:rsidRPr="007D478B">
        <w:rPr>
          <w:rFonts w:eastAsia="Source Han Sans TW Normal"/>
          <w:color w:val="000000" w:themeColor="text1"/>
          <w:szCs w:val="22"/>
          <w:lang w:eastAsia="zh-TW"/>
        </w:rPr>
        <w:t>William Muirhead; 1822–1900</w:t>
      </w:r>
      <w:r w:rsidRPr="007D478B">
        <w:rPr>
          <w:rFonts w:ascii="Source Han Sans TW Normal" w:eastAsia="Source Han Sans TW Normal" w:hAnsi="Source Han Sans TW Normal" w:hint="eastAsia"/>
          <w:color w:val="000000" w:themeColor="text1"/>
          <w:szCs w:val="22"/>
          <w:lang w:eastAsia="zh-TW"/>
        </w:rPr>
        <w:t>）用中文</w:t>
      </w:r>
      <w:r w:rsidRPr="007D478B">
        <w:rPr>
          <w:rFonts w:ascii="Source Han Sans TW Normal" w:eastAsia="Source Han Sans TW Normal" w:hAnsi="Source Han Sans TW Normal" w:cs="Microsoft YaHei" w:hint="eastAsia"/>
          <w:color w:val="000000" w:themeColor="text1"/>
          <w:szCs w:val="22"/>
          <w:lang w:eastAsia="zh-TW"/>
        </w:rPr>
        <w:t>編修</w:t>
      </w:r>
      <w:r w:rsidRPr="007D478B">
        <w:rPr>
          <w:rFonts w:eastAsia="Source Han Sans TW Normal" w:hint="eastAsia"/>
          <w:color w:val="000000" w:themeColor="text1"/>
          <w:szCs w:val="22"/>
          <w:lang w:eastAsia="zh-TW"/>
        </w:rPr>
        <w:t>。同年，為了方便接待來自日本各地的醫學生，青木周弼翻新了在萩市的老家。這座房子如今作為萩市的文化遺產而被市政府保存。青木家捐贈的各類文物也在屋中展出，比如一些在倉庫中發現的銀幣（一分銀），上面刻有「青研」字樣，即青木研藏的意思。青木研藏於</w:t>
      </w:r>
      <w:r w:rsidRPr="007D478B">
        <w:rPr>
          <w:rFonts w:eastAsia="Source Han Sans TW Normal"/>
          <w:color w:val="000000" w:themeColor="text1"/>
          <w:szCs w:val="22"/>
          <w:lang w:eastAsia="zh-TW"/>
        </w:rPr>
        <w:t>1869</w:t>
      </w:r>
      <w:r w:rsidRPr="007D478B">
        <w:rPr>
          <w:rFonts w:eastAsia="Source Han Sans TW Normal" w:hint="eastAsia"/>
          <w:color w:val="000000" w:themeColor="text1"/>
          <w:szCs w:val="22"/>
          <w:lang w:eastAsia="zh-TW"/>
        </w:rPr>
        <w:t>年至</w:t>
      </w:r>
      <w:r w:rsidRPr="007D478B">
        <w:rPr>
          <w:rFonts w:eastAsia="Source Han Sans TW Normal"/>
          <w:color w:val="000000" w:themeColor="text1"/>
          <w:szCs w:val="22"/>
          <w:lang w:eastAsia="zh-TW"/>
        </w:rPr>
        <w:t>1870</w:t>
      </w:r>
      <w:r w:rsidRPr="007D478B">
        <w:rPr>
          <w:rFonts w:eastAsia="Source Han Sans TW Normal" w:hint="eastAsia"/>
          <w:color w:val="000000" w:themeColor="text1"/>
          <w:szCs w:val="22"/>
          <w:lang w:eastAsia="zh-TW"/>
        </w:rPr>
        <w:t>年期間擔任日本明治天皇的</w:t>
      </w:r>
      <w:r w:rsidRPr="007D478B">
        <w:rPr>
          <w:rFonts w:ascii="Source Han Sans TW Normal" w:eastAsia="Source Han Sans TW Normal" w:hAnsi="Source Han Sans TW Normal" w:hint="eastAsia"/>
          <w:color w:val="000000" w:themeColor="text1"/>
          <w:szCs w:val="22"/>
          <w:lang w:eastAsia="zh-TW"/>
        </w:rPr>
        <w:t>御</w:t>
      </w:r>
      <w:r w:rsidRPr="007D478B">
        <w:rPr>
          <w:rFonts w:eastAsia="Source Han Sans TW Normal" w:hint="eastAsia"/>
          <w:color w:val="000000" w:themeColor="text1"/>
          <w:szCs w:val="22"/>
          <w:lang w:eastAsia="zh-TW"/>
        </w:rPr>
        <w:t>醫，</w:t>
      </w:r>
      <w:r w:rsidRPr="007D478B">
        <w:rPr>
          <w:rFonts w:ascii="Source Han Sans TW Normal" w:eastAsia="Source Han Sans TW Normal" w:hAnsi="Source Han Sans TW Normal" w:hint="eastAsia"/>
          <w:color w:val="000000" w:themeColor="text1"/>
          <w:szCs w:val="22"/>
          <w:lang w:eastAsia="zh-TW"/>
        </w:rPr>
        <w:t>但不</w:t>
      </w:r>
      <w:r w:rsidRPr="007D478B">
        <w:rPr>
          <w:rFonts w:eastAsia="Source Han Sans TW Normal" w:hint="eastAsia"/>
          <w:color w:val="000000" w:themeColor="text1"/>
          <w:szCs w:val="22"/>
          <w:lang w:eastAsia="zh-TW"/>
        </w:rPr>
        <w:t>幸在東京深川意外身亡。</w:t>
      </w:r>
    </w:p>
    <w:p w:rsidR="00141648" w:rsidRPr="007D478B" w:rsidRDefault="00141648" w:rsidP="00141648">
      <w:pPr>
        <w:tabs>
          <w:tab w:val="left" w:pos="1227"/>
        </w:tabs>
        <w:adjustRightInd w:val="0"/>
        <w:snapToGrid w:val="0"/>
        <w:spacing w:line="240" w:lineRule="atLeast"/>
        <w:ind w:firstLineChars="200" w:firstLine="440"/>
        <w:jc w:val="both"/>
        <w:rPr>
          <w:rFonts w:eastAsia="Source Han Sans TW Normal"/>
          <w:color w:val="000000" w:themeColor="text1"/>
          <w:szCs w:val="22"/>
          <w:lang w:eastAsia="zh-TW"/>
        </w:rPr>
      </w:pPr>
      <w:r w:rsidRPr="007D478B">
        <w:rPr>
          <w:rFonts w:eastAsia="Source Han Sans TW Normal" w:hint="eastAsia"/>
          <w:color w:val="000000" w:themeColor="text1"/>
          <w:szCs w:val="22"/>
          <w:lang w:eastAsia="zh-TW"/>
        </w:rPr>
        <w:t>這座宅邸中還展出了青木研藏的養子青木周藏（</w:t>
      </w:r>
      <w:r w:rsidRPr="007D478B">
        <w:rPr>
          <w:rFonts w:eastAsia="Source Han Sans TW Normal"/>
          <w:color w:val="000000" w:themeColor="text1"/>
          <w:szCs w:val="22"/>
          <w:lang w:eastAsia="zh-TW"/>
        </w:rPr>
        <w:t>1844-1914</w:t>
      </w:r>
      <w:r w:rsidRPr="007D478B">
        <w:rPr>
          <w:rFonts w:eastAsia="Source Han Sans TW Normal" w:hint="eastAsia"/>
          <w:color w:val="000000" w:themeColor="text1"/>
          <w:szCs w:val="22"/>
          <w:lang w:eastAsia="zh-TW"/>
        </w:rPr>
        <w:t>）的生平。在明治時代（</w:t>
      </w:r>
      <w:r w:rsidRPr="007D478B">
        <w:rPr>
          <w:rFonts w:eastAsia="Source Han Sans TW Normal"/>
          <w:color w:val="000000" w:themeColor="text1"/>
          <w:szCs w:val="22"/>
          <w:lang w:eastAsia="zh-TW"/>
        </w:rPr>
        <w:t>1868-1912</w:t>
      </w:r>
      <w:r w:rsidRPr="007D478B">
        <w:rPr>
          <w:rFonts w:eastAsia="Source Han Sans TW Normal" w:hint="eastAsia"/>
          <w:color w:val="000000" w:themeColor="text1"/>
          <w:szCs w:val="22"/>
          <w:lang w:eastAsia="zh-TW"/>
        </w:rPr>
        <w:t>）的貴族制度建立後，青木周藏</w:t>
      </w:r>
      <w:r w:rsidRPr="007D478B">
        <w:rPr>
          <w:rFonts w:ascii="Source Han Sans TW Normal" w:eastAsia="Source Han Sans TW Normal" w:hAnsi="Source Han Sans TW Normal" w:hint="eastAsia"/>
          <w:color w:val="000000" w:themeColor="text1"/>
          <w:szCs w:val="22"/>
          <w:lang w:eastAsia="zh-TW"/>
        </w:rPr>
        <w:t>成為青</w:t>
      </w:r>
      <w:r w:rsidRPr="007D478B">
        <w:rPr>
          <w:rFonts w:eastAsia="Source Han Sans TW Normal" w:hint="eastAsia"/>
          <w:color w:val="000000" w:themeColor="text1"/>
          <w:szCs w:val="22"/>
          <w:lang w:eastAsia="zh-TW"/>
        </w:rPr>
        <w:t>木子爵，曾在</w:t>
      </w:r>
      <w:r w:rsidRPr="007D478B">
        <w:rPr>
          <w:rFonts w:eastAsia="Source Han Sans TW Normal"/>
          <w:color w:val="000000" w:themeColor="text1"/>
          <w:szCs w:val="22"/>
          <w:lang w:eastAsia="zh-TW"/>
        </w:rPr>
        <w:t>1889</w:t>
      </w:r>
      <w:r w:rsidRPr="007D478B">
        <w:rPr>
          <w:rFonts w:eastAsia="Source Han Sans TW Normal" w:hint="eastAsia"/>
          <w:color w:val="000000" w:themeColor="text1"/>
          <w:szCs w:val="22"/>
          <w:lang w:eastAsia="zh-TW"/>
        </w:rPr>
        <w:t>年</w:t>
      </w:r>
      <w:r w:rsidRPr="007D478B">
        <w:rPr>
          <w:rFonts w:eastAsia="Source Han Sans TW Normal"/>
          <w:color w:val="000000" w:themeColor="text1"/>
          <w:szCs w:val="22"/>
          <w:lang w:eastAsia="zh-TW"/>
        </w:rPr>
        <w:t>9</w:t>
      </w:r>
      <w:r w:rsidRPr="007D478B">
        <w:rPr>
          <w:rFonts w:eastAsia="Source Han Sans TW Normal" w:hint="eastAsia"/>
          <w:color w:val="000000" w:themeColor="text1"/>
          <w:szCs w:val="22"/>
          <w:lang w:eastAsia="zh-TW"/>
        </w:rPr>
        <w:t>月至</w:t>
      </w:r>
      <w:r w:rsidRPr="007D478B">
        <w:rPr>
          <w:rFonts w:eastAsia="Source Han Sans TW Normal"/>
          <w:color w:val="000000" w:themeColor="text1"/>
          <w:szCs w:val="22"/>
          <w:lang w:eastAsia="zh-TW"/>
        </w:rPr>
        <w:t>1891</w:t>
      </w:r>
      <w:r w:rsidRPr="007D478B">
        <w:rPr>
          <w:rFonts w:eastAsia="Source Han Sans TW Normal" w:hint="eastAsia"/>
          <w:color w:val="000000" w:themeColor="text1"/>
          <w:szCs w:val="22"/>
          <w:lang w:eastAsia="zh-TW"/>
        </w:rPr>
        <w:t>年</w:t>
      </w:r>
      <w:r w:rsidRPr="007D478B">
        <w:rPr>
          <w:rFonts w:eastAsia="Source Han Sans TW Normal"/>
          <w:color w:val="000000" w:themeColor="text1"/>
          <w:szCs w:val="22"/>
          <w:lang w:eastAsia="zh-TW"/>
        </w:rPr>
        <w:t>12</w:t>
      </w:r>
      <w:r w:rsidRPr="007D478B">
        <w:rPr>
          <w:rFonts w:eastAsia="Source Han Sans TW Normal" w:hint="eastAsia"/>
          <w:color w:val="000000" w:themeColor="text1"/>
          <w:szCs w:val="22"/>
          <w:lang w:eastAsia="zh-TW"/>
        </w:rPr>
        <w:t>月擔任山縣有朋（</w:t>
      </w:r>
      <w:r w:rsidRPr="007D478B">
        <w:rPr>
          <w:rFonts w:eastAsia="Source Han Sans TW Normal"/>
          <w:color w:val="000000" w:themeColor="text1"/>
          <w:szCs w:val="22"/>
          <w:lang w:eastAsia="zh-TW"/>
        </w:rPr>
        <w:t>1838-1922</w:t>
      </w:r>
      <w:r w:rsidRPr="007D478B">
        <w:rPr>
          <w:rFonts w:eastAsia="Source Han Sans TW Normal" w:hint="eastAsia"/>
          <w:color w:val="000000" w:themeColor="text1"/>
          <w:szCs w:val="22"/>
          <w:lang w:eastAsia="zh-TW"/>
        </w:rPr>
        <w:t>）內閣的日本第三任外相，並在</w:t>
      </w:r>
      <w:r w:rsidRPr="007D478B">
        <w:rPr>
          <w:rFonts w:eastAsia="Source Han Sans TW Normal"/>
          <w:color w:val="000000" w:themeColor="text1"/>
          <w:szCs w:val="22"/>
          <w:lang w:eastAsia="zh-TW"/>
        </w:rPr>
        <w:t>7</w:t>
      </w:r>
      <w:r w:rsidRPr="007D478B">
        <w:rPr>
          <w:rFonts w:eastAsia="Source Han Sans TW Normal" w:hint="eastAsia"/>
          <w:color w:val="000000" w:themeColor="text1"/>
          <w:szCs w:val="22"/>
          <w:lang w:eastAsia="zh-TW"/>
        </w:rPr>
        <w:t>年後再度出任伊藤博文（</w:t>
      </w:r>
      <w:r w:rsidRPr="007D478B">
        <w:rPr>
          <w:rFonts w:eastAsia="Source Han Sans TW Normal"/>
          <w:color w:val="000000" w:themeColor="text1"/>
          <w:szCs w:val="22"/>
          <w:lang w:eastAsia="zh-TW"/>
        </w:rPr>
        <w:t>1841-1909</w:t>
      </w:r>
      <w:r w:rsidRPr="007D478B">
        <w:rPr>
          <w:rFonts w:eastAsia="Source Han Sans TW Normal" w:hint="eastAsia"/>
          <w:color w:val="000000" w:themeColor="text1"/>
          <w:szCs w:val="22"/>
          <w:lang w:eastAsia="zh-TW"/>
        </w:rPr>
        <w:t>）</w:t>
      </w:r>
      <w:r w:rsidRPr="007D478B">
        <w:rPr>
          <w:rFonts w:ascii="Source Han Sans TW Normal" w:eastAsia="Source Han Sans TW Normal" w:hAnsi="Source Han Sans TW Normal" w:hint="eastAsia"/>
          <w:color w:val="000000" w:themeColor="text1"/>
          <w:szCs w:val="22"/>
          <w:lang w:eastAsia="zh-TW"/>
        </w:rPr>
        <w:t>內閣</w:t>
      </w:r>
      <w:r w:rsidRPr="007D478B">
        <w:rPr>
          <w:rFonts w:eastAsia="Source Han Sans TW Normal" w:hint="eastAsia"/>
          <w:color w:val="000000" w:themeColor="text1"/>
          <w:szCs w:val="22"/>
          <w:lang w:eastAsia="zh-TW"/>
        </w:rPr>
        <w:t>外相。之後，青木周藏先後出任駐奧地利、荷蘭、英國公使，又於</w:t>
      </w:r>
      <w:r w:rsidRPr="007D478B">
        <w:rPr>
          <w:rFonts w:eastAsia="Source Han Sans TW Normal"/>
          <w:color w:val="000000" w:themeColor="text1"/>
          <w:szCs w:val="22"/>
          <w:lang w:eastAsia="zh-TW"/>
        </w:rPr>
        <w:t>1906</w:t>
      </w:r>
      <w:r w:rsidRPr="007D478B">
        <w:rPr>
          <w:rFonts w:eastAsia="Source Han Sans TW Normal" w:hint="eastAsia"/>
          <w:color w:val="000000" w:themeColor="text1"/>
          <w:szCs w:val="22"/>
          <w:lang w:eastAsia="zh-TW"/>
        </w:rPr>
        <w:t>年至</w:t>
      </w:r>
      <w:r w:rsidRPr="007D478B">
        <w:rPr>
          <w:rFonts w:eastAsia="Source Han Sans TW Normal"/>
          <w:color w:val="000000" w:themeColor="text1"/>
          <w:szCs w:val="22"/>
          <w:lang w:eastAsia="zh-TW"/>
        </w:rPr>
        <w:t>1908</w:t>
      </w:r>
      <w:r w:rsidRPr="007D478B">
        <w:rPr>
          <w:rFonts w:eastAsia="Source Han Sans TW Normal" w:hint="eastAsia"/>
          <w:color w:val="000000" w:themeColor="text1"/>
          <w:szCs w:val="22"/>
          <w:lang w:eastAsia="zh-TW"/>
        </w:rPr>
        <w:t>年上任駐美大使，被視為當時</w:t>
      </w:r>
      <w:r w:rsidRPr="007D478B">
        <w:rPr>
          <w:rFonts w:ascii="Source Han Sans TW Normal" w:eastAsia="Source Han Sans TW Normal" w:hAnsi="Source Han Sans TW Normal" w:hint="eastAsia"/>
          <w:color w:val="000000" w:themeColor="text1"/>
          <w:szCs w:val="22"/>
          <w:lang w:eastAsia="zh-TW"/>
        </w:rPr>
        <w:t>真正的</w:t>
      </w:r>
      <w:r w:rsidRPr="007D478B">
        <w:rPr>
          <w:rFonts w:eastAsia="Source Han Sans TW Normal" w:hint="eastAsia"/>
          <w:color w:val="000000" w:themeColor="text1"/>
          <w:szCs w:val="22"/>
          <w:lang w:eastAsia="zh-TW"/>
        </w:rPr>
        <w:t>國際化外交官和學者之一。</w:t>
      </w:r>
      <w:r w:rsidRPr="007D478B">
        <w:rPr>
          <w:rFonts w:eastAsia="Source Han Sans TW Normal"/>
          <w:color w:val="000000" w:themeColor="text1"/>
          <w:szCs w:val="22"/>
          <w:lang w:eastAsia="zh-TW"/>
        </w:rPr>
        <w:t>1877</w:t>
      </w:r>
      <w:r w:rsidRPr="007D478B">
        <w:rPr>
          <w:rFonts w:eastAsia="Source Han Sans TW Normal" w:hint="eastAsia"/>
          <w:color w:val="000000" w:themeColor="text1"/>
          <w:szCs w:val="22"/>
          <w:lang w:eastAsia="zh-TW"/>
        </w:rPr>
        <w:t>年，他與德國貴族</w:t>
      </w:r>
      <w:r w:rsidRPr="007D478B">
        <w:rPr>
          <w:rFonts w:ascii="Source Han Sans TW Normal" w:eastAsia="Source Han Sans TW Normal" w:hAnsi="Source Han Sans TW Normal" w:hint="eastAsia"/>
          <w:color w:val="000000" w:themeColor="text1"/>
          <w:szCs w:val="22"/>
          <w:lang w:eastAsia="zh-TW"/>
        </w:rPr>
        <w:t>伊麗莎白</w:t>
      </w:r>
      <w:r w:rsidRPr="007D478B">
        <w:rPr>
          <w:rFonts w:ascii="Source Han Sans TW Normal" w:eastAsia="Source Han Sans TW Normal" w:hAnsi="Source Han Sans TW Normal"/>
          <w:color w:val="000000" w:themeColor="text1"/>
          <w:szCs w:val="22"/>
          <w:lang w:eastAsia="zh-TW"/>
        </w:rPr>
        <w:t>·</w:t>
      </w:r>
      <w:r w:rsidRPr="007D478B">
        <w:rPr>
          <w:rFonts w:ascii="Source Han Sans TW Normal" w:eastAsia="Source Han Sans TW Normal" w:hAnsi="Source Han Sans TW Normal" w:hint="eastAsia"/>
          <w:color w:val="000000" w:themeColor="text1"/>
          <w:szCs w:val="22"/>
          <w:lang w:eastAsia="zh-TW"/>
        </w:rPr>
        <w:t>馮</w:t>
      </w:r>
      <w:r w:rsidRPr="007D478B">
        <w:rPr>
          <w:rFonts w:ascii="Source Han Sans TW Normal" w:eastAsia="Source Han Sans TW Normal" w:hAnsi="Source Han Sans TW Normal"/>
          <w:color w:val="000000" w:themeColor="text1"/>
          <w:szCs w:val="22"/>
          <w:lang w:eastAsia="zh-TW"/>
        </w:rPr>
        <w:t>·</w:t>
      </w:r>
      <w:r w:rsidRPr="007D478B">
        <w:rPr>
          <w:rFonts w:ascii="Source Han Sans TW Normal" w:eastAsia="Source Han Sans TW Normal" w:hAnsi="Source Han Sans TW Normal" w:hint="eastAsia"/>
          <w:color w:val="000000" w:themeColor="text1"/>
          <w:szCs w:val="22"/>
          <w:lang w:eastAsia="zh-TW"/>
        </w:rPr>
        <w:t>拉</w:t>
      </w:r>
      <w:r w:rsidRPr="007D478B">
        <w:rPr>
          <w:rFonts w:eastAsia="Source Han Sans TW Normal" w:hint="eastAsia"/>
          <w:color w:val="000000" w:themeColor="text1"/>
          <w:szCs w:val="22"/>
          <w:lang w:eastAsia="zh-TW"/>
        </w:rPr>
        <w:t>德（</w:t>
      </w:r>
      <w:r w:rsidRPr="007D478B">
        <w:rPr>
          <w:rFonts w:eastAsia="Source Han Sans TW Normal"/>
          <w:color w:val="000000" w:themeColor="text1"/>
          <w:szCs w:val="22"/>
          <w:lang w:eastAsia="zh-TW"/>
        </w:rPr>
        <w:t>Elisabeth von Rhade; 1849-1931</w:t>
      </w:r>
      <w:r w:rsidRPr="007D478B">
        <w:rPr>
          <w:rFonts w:eastAsia="Source Han Sans TW Normal" w:hint="eastAsia"/>
          <w:color w:val="000000" w:themeColor="text1"/>
          <w:szCs w:val="22"/>
          <w:lang w:eastAsia="zh-TW"/>
        </w:rPr>
        <w:t>）結婚，育有一女漢娜（</w:t>
      </w:r>
      <w:r w:rsidRPr="007D478B">
        <w:rPr>
          <w:rFonts w:eastAsia="Source Han Sans TW Normal"/>
          <w:color w:val="000000" w:themeColor="text1"/>
          <w:szCs w:val="22"/>
          <w:lang w:eastAsia="zh-TW"/>
        </w:rPr>
        <w:t>1879-1953</w:t>
      </w:r>
      <w:r w:rsidRPr="007D478B">
        <w:rPr>
          <w:rFonts w:eastAsia="Source Han Sans TW Normal" w:hint="eastAsia"/>
          <w:color w:val="000000" w:themeColor="text1"/>
          <w:szCs w:val="22"/>
          <w:lang w:eastAsia="zh-TW"/>
        </w:rPr>
        <w:t>），在宅邸內也能看到他們一家人的照片。</w:t>
      </w:r>
    </w:p>
    <w:p w:rsidR="00141648" w:rsidRPr="007D478B" w:rsidRDefault="00141648" w:rsidP="00141648">
      <w:pPr>
        <w:tabs>
          <w:tab w:val="left" w:pos="1227"/>
        </w:tabs>
        <w:adjustRightInd w:val="0"/>
        <w:snapToGrid w:val="0"/>
        <w:spacing w:line="240" w:lineRule="atLeast"/>
        <w:jc w:val="both"/>
        <w:rPr>
          <w:rFonts w:eastAsia="Source Han Sans TW Normal"/>
          <w:color w:val="000000" w:themeColor="text1"/>
          <w:szCs w:val="22"/>
          <w:lang w:eastAsia="zh-TW"/>
        </w:rPr>
      </w:pPr>
    </w:p>
    <w:p w:rsidR="00141648" w:rsidRPr="007D478B" w:rsidRDefault="00141648" w:rsidP="00141648">
      <w:pPr>
        <w:tabs>
          <w:tab w:val="left" w:pos="1227"/>
        </w:tabs>
        <w:adjustRightInd w:val="0"/>
        <w:snapToGrid w:val="0"/>
        <w:spacing w:line="240" w:lineRule="atLeast"/>
        <w:jc w:val="both"/>
        <w:rPr>
          <w:rFonts w:ascii="Meiryo UI" w:eastAsia="Meiryo UI" w:hAnsi="Meiryo UI"/>
          <w:color w:val="000000" w:themeColor="text1"/>
          <w:szCs w:val="22"/>
          <w:lang w:eastAsia="zh-TW"/>
        </w:rPr>
      </w:pPr>
      <w:r w:rsidRPr="007D478B">
        <w:rPr>
          <w:rFonts w:ascii="Source Han Sans TW Normal" w:eastAsia="Source Han Sans TW Normal" w:hAnsi="Source Han Sans TW Normal" w:hint="eastAsia"/>
          <w:color w:val="000000" w:themeColor="text1"/>
          <w:szCs w:val="22"/>
          <w:lang w:eastAsia="zh-TW"/>
        </w:rPr>
        <w:t>地址：</w:t>
      </w:r>
      <w:r w:rsidRPr="007D478B">
        <w:rPr>
          <w:rFonts w:ascii="Meiryo UI" w:eastAsia="Meiryo UI" w:hAnsi="Meiryo UI" w:hint="eastAsia"/>
          <w:bCs/>
          <w:color w:val="000000" w:themeColor="text1"/>
          <w:szCs w:val="22"/>
          <w:lang w:eastAsia="zh-TW"/>
        </w:rPr>
        <w:t>山口県萩市呉服町</w:t>
      </w:r>
      <w:r w:rsidRPr="007D478B">
        <w:rPr>
          <w:rFonts w:ascii="Meiryo UI" w:eastAsia="Meiryo UI" w:hAnsi="Meiryo UI"/>
          <w:bCs/>
          <w:color w:val="000000" w:themeColor="text1"/>
          <w:szCs w:val="22"/>
          <w:lang w:eastAsia="zh-TW"/>
        </w:rPr>
        <w:t>2-37</w:t>
      </w:r>
    </w:p>
    <w:p w:rsidR="00141648" w:rsidRPr="007D478B" w:rsidRDefault="00141648" w:rsidP="00141648">
      <w:pPr>
        <w:tabs>
          <w:tab w:val="left" w:pos="1227"/>
        </w:tabs>
        <w:adjustRightInd w:val="0"/>
        <w:snapToGrid w:val="0"/>
        <w:spacing w:line="240" w:lineRule="atLeast"/>
        <w:jc w:val="both"/>
        <w:rPr>
          <w:rFonts w:eastAsia="Source Han Sans TW Normal"/>
          <w:color w:val="000000" w:themeColor="text1"/>
          <w:szCs w:val="22"/>
          <w:lang w:eastAsia="zh-TW"/>
        </w:rPr>
      </w:pPr>
      <w:r w:rsidRPr="007D478B">
        <w:rPr>
          <w:rFonts w:eastAsia="Source Han Sans TW Normal" w:hint="eastAsia"/>
          <w:color w:val="000000" w:themeColor="text1"/>
          <w:szCs w:val="22"/>
          <w:lang w:eastAsia="zh-TW"/>
        </w:rPr>
        <w:t>電話：</w:t>
      </w:r>
      <w:r w:rsidRPr="007D478B">
        <w:rPr>
          <w:rFonts w:eastAsia="Source Han Sans TW Normal"/>
          <w:color w:val="000000" w:themeColor="text1"/>
          <w:szCs w:val="22"/>
          <w:lang w:eastAsia="zh-TW"/>
        </w:rPr>
        <w:t>0838-25-3139</w:t>
      </w:r>
      <w:r w:rsidRPr="007D478B">
        <w:rPr>
          <w:rFonts w:eastAsia="Source Han Sans TW Normal" w:hint="eastAsia"/>
          <w:color w:val="000000" w:themeColor="text1"/>
          <w:szCs w:val="22"/>
          <w:lang w:eastAsia="zh-TW"/>
        </w:rPr>
        <w:t>（萩市觀光課）</w:t>
      </w:r>
    </w:p>
    <w:p w:rsidR="00141648" w:rsidRPr="007D478B" w:rsidRDefault="00141648" w:rsidP="00141648">
      <w:pPr>
        <w:tabs>
          <w:tab w:val="left" w:pos="1227"/>
        </w:tabs>
        <w:adjustRightInd w:val="0"/>
        <w:snapToGrid w:val="0"/>
        <w:spacing w:line="240" w:lineRule="atLeast"/>
        <w:jc w:val="both"/>
        <w:rPr>
          <w:rFonts w:eastAsia="Source Han Sans TW Normal"/>
          <w:color w:val="000000" w:themeColor="text1"/>
          <w:szCs w:val="22"/>
          <w:lang w:eastAsia="zh-TW"/>
        </w:rPr>
      </w:pPr>
      <w:r w:rsidRPr="007D478B">
        <w:rPr>
          <w:rFonts w:eastAsia="Source Han Sans TW Normal" w:hint="eastAsia"/>
          <w:color w:val="000000" w:themeColor="text1"/>
          <w:szCs w:val="22"/>
          <w:lang w:eastAsia="zh-TW"/>
        </w:rPr>
        <w:t>開館時間：</w:t>
      </w:r>
      <w:r w:rsidRPr="007D478B">
        <w:rPr>
          <w:rFonts w:eastAsia="Source Han Sans TW Normal"/>
          <w:color w:val="000000" w:themeColor="text1"/>
          <w:szCs w:val="22"/>
          <w:lang w:eastAsia="zh-TW"/>
        </w:rPr>
        <w:t>9:00</w:t>
      </w:r>
      <w:r w:rsidRPr="007D478B">
        <w:rPr>
          <w:rFonts w:eastAsia="Source Han Sans TW Normal" w:hint="eastAsia"/>
          <w:color w:val="000000" w:themeColor="text1"/>
          <w:szCs w:val="22"/>
          <w:lang w:eastAsia="zh-TW"/>
        </w:rPr>
        <w:t>～</w:t>
      </w:r>
      <w:r w:rsidRPr="007D478B">
        <w:rPr>
          <w:rFonts w:eastAsia="Source Han Sans TW Normal"/>
          <w:color w:val="000000" w:themeColor="text1"/>
          <w:szCs w:val="22"/>
          <w:lang w:eastAsia="zh-TW"/>
        </w:rPr>
        <w:t>17:00</w:t>
      </w:r>
    </w:p>
    <w:p w:rsidR="00141648" w:rsidRPr="007D478B" w:rsidRDefault="00141648" w:rsidP="00141648">
      <w:pPr>
        <w:tabs>
          <w:tab w:val="left" w:pos="1227"/>
        </w:tabs>
        <w:adjustRightInd w:val="0"/>
        <w:snapToGrid w:val="0"/>
        <w:spacing w:line="240" w:lineRule="atLeast"/>
        <w:jc w:val="both"/>
        <w:rPr>
          <w:rFonts w:eastAsia="Source Han Sans TW Normal"/>
          <w:color w:val="000000" w:themeColor="text1"/>
          <w:szCs w:val="22"/>
          <w:lang w:eastAsia="zh-TW"/>
        </w:rPr>
      </w:pPr>
      <w:r w:rsidRPr="007D478B">
        <w:rPr>
          <w:rFonts w:eastAsia="Source Han Sans TW Normal" w:hint="eastAsia"/>
          <w:color w:val="000000" w:themeColor="text1"/>
          <w:szCs w:val="22"/>
          <w:lang w:eastAsia="zh-TW"/>
        </w:rPr>
        <w:t>門票：</w:t>
      </w:r>
      <w:r w:rsidRPr="007D478B">
        <w:rPr>
          <w:rFonts w:eastAsia="Source Han Sans TW Normal"/>
          <w:color w:val="000000" w:themeColor="text1"/>
          <w:szCs w:val="22"/>
          <w:lang w:eastAsia="zh-TW"/>
        </w:rPr>
        <w:t>100</w:t>
      </w:r>
      <w:r w:rsidRPr="007D478B">
        <w:rPr>
          <w:rFonts w:eastAsia="Source Han Sans TW Normal" w:hint="eastAsia"/>
          <w:color w:val="000000" w:themeColor="text1"/>
          <w:szCs w:val="22"/>
          <w:lang w:eastAsia="zh-TW"/>
        </w:rPr>
        <w:t>日圓</w:t>
      </w:r>
    </w:p>
    <w:p w:rsidR="00141648" w:rsidRPr="007D478B" w:rsidRDefault="00141648" w:rsidP="00141648">
      <w:pPr>
        <w:tabs>
          <w:tab w:val="left" w:pos="1227"/>
        </w:tabs>
        <w:adjustRightInd w:val="0"/>
        <w:snapToGrid w:val="0"/>
        <w:spacing w:line="240" w:lineRule="atLeast"/>
        <w:jc w:val="both"/>
        <w:rPr>
          <w:rFonts w:eastAsia="Source Han Sans TW Normal"/>
          <w:color w:val="000000" w:themeColor="text1"/>
          <w:szCs w:val="22"/>
          <w:lang w:eastAsia="zh-TW"/>
        </w:rPr>
      </w:pPr>
      <w:r w:rsidRPr="007D478B">
        <w:rPr>
          <w:rFonts w:eastAsia="Source Han Sans TW Normal" w:hint="eastAsia"/>
          <w:color w:val="000000" w:themeColor="text1"/>
          <w:szCs w:val="22"/>
          <w:lang w:eastAsia="zh-TW"/>
        </w:rPr>
        <w:t>交通：從萩中央公園向西步行</w:t>
      </w:r>
      <w:r w:rsidRPr="007D478B">
        <w:rPr>
          <w:rFonts w:eastAsia="Source Han Sans TW Normal"/>
          <w:color w:val="000000" w:themeColor="text1"/>
          <w:szCs w:val="22"/>
          <w:lang w:eastAsia="zh-TW"/>
        </w:rPr>
        <w:t>2</w:t>
      </w:r>
      <w:r w:rsidRPr="007D478B">
        <w:rPr>
          <w:rFonts w:eastAsia="Source Han Sans TW Normal" w:hint="eastAsia"/>
          <w:color w:val="000000" w:themeColor="text1"/>
          <w:szCs w:val="22"/>
          <w:lang w:eastAsia="zh-TW"/>
        </w:rPr>
        <w:t>分鐘</w:t>
      </w:r>
    </w:p>
    <w:p w:rsidR="00141648" w:rsidRPr="007D478B" w:rsidRDefault="00141648" w:rsidP="00141648">
      <w:pPr>
        <w:jc w:val="both"/>
        <w:rPr>
          <w:rFonts w:eastAsia="Source Han Sans TW Normal"/>
          <w:bCs/>
          <w:color w:val="000000" w:themeColor="text1"/>
          <w:szCs w:val="22"/>
          <w:lang w:eastAsia="zh-TW"/>
        </w:rPr>
      </w:pPr>
      <w:r w:rsidRPr="007D478B">
        <w:rPr>
          <w:rFonts w:eastAsia="Source Han Sans TW Normal"/>
          <w:color w:val="000000" w:themeColor="text1"/>
          <w:szCs w:val="22"/>
          <w:lang w:eastAsia="zh-TW"/>
        </w:rPr>
        <w:t>Google</w:t>
      </w:r>
      <w:r w:rsidRPr="007D478B">
        <w:rPr>
          <w:rFonts w:eastAsia="Source Han Sans TW Normal" w:hint="eastAsia"/>
          <w:color w:val="000000" w:themeColor="text1"/>
          <w:szCs w:val="22"/>
          <w:lang w:eastAsia="zh-TW"/>
        </w:rPr>
        <w:t>地圖連結：</w:t>
      </w:r>
      <w:hyperlink r:id="rId4" w:history="1">
        <w:r w:rsidRPr="007D478B">
          <w:rPr>
            <w:rFonts w:ascii="Source Han Sans TW Normal" w:eastAsia="Source Han Sans TW Normal" w:hAnsi="Source Han Sans TW Normal" w:hint="eastAsia"/>
            <w:color w:val="000000" w:themeColor="text1"/>
            <w:szCs w:val="22"/>
            <w:lang w:eastAsia="zh-TW"/>
          </w:rPr>
          <w:t>這裡</w:t>
        </w:r>
      </w:hyperlink>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icrosoft YaHe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48"/>
    <w:rsid w:val="0014164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584373-B956-492F-8445-D1FE660E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6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16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16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16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16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16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16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16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16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16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16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16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16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16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16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16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16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16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1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1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1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648"/>
    <w:pPr>
      <w:spacing w:before="160"/>
      <w:jc w:val="center"/>
    </w:pPr>
    <w:rPr>
      <w:i/>
      <w:iCs/>
      <w:color w:val="404040" w:themeColor="text1" w:themeTint="BF"/>
    </w:rPr>
  </w:style>
  <w:style w:type="character" w:customStyle="1" w:styleId="a8">
    <w:name w:val="引用文 (文字)"/>
    <w:basedOn w:val="a0"/>
    <w:link w:val="a7"/>
    <w:uiPriority w:val="29"/>
    <w:rsid w:val="00141648"/>
    <w:rPr>
      <w:i/>
      <w:iCs/>
      <w:color w:val="404040" w:themeColor="text1" w:themeTint="BF"/>
    </w:rPr>
  </w:style>
  <w:style w:type="paragraph" w:styleId="a9">
    <w:name w:val="List Paragraph"/>
    <w:basedOn w:val="a"/>
    <w:uiPriority w:val="34"/>
    <w:qFormat/>
    <w:rsid w:val="00141648"/>
    <w:pPr>
      <w:ind w:left="720"/>
      <w:contextualSpacing/>
    </w:pPr>
  </w:style>
  <w:style w:type="character" w:styleId="21">
    <w:name w:val="Intense Emphasis"/>
    <w:basedOn w:val="a0"/>
    <w:uiPriority w:val="21"/>
    <w:qFormat/>
    <w:rsid w:val="00141648"/>
    <w:rPr>
      <w:i/>
      <w:iCs/>
      <w:color w:val="0F4761" w:themeColor="accent1" w:themeShade="BF"/>
    </w:rPr>
  </w:style>
  <w:style w:type="paragraph" w:styleId="22">
    <w:name w:val="Intense Quote"/>
    <w:basedOn w:val="a"/>
    <w:next w:val="a"/>
    <w:link w:val="23"/>
    <w:uiPriority w:val="30"/>
    <w:qFormat/>
    <w:rsid w:val="00141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1648"/>
    <w:rPr>
      <w:i/>
      <w:iCs/>
      <w:color w:val="0F4761" w:themeColor="accent1" w:themeShade="BF"/>
    </w:rPr>
  </w:style>
  <w:style w:type="character" w:styleId="24">
    <w:name w:val="Intense Reference"/>
    <w:basedOn w:val="a0"/>
    <w:uiPriority w:val="32"/>
    <w:qFormat/>
    <w:rsid w:val="00141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2025-08-29T14:57:00Z</dcterms:created>
  <dcterms:modified xsi:type="dcterms:W3CDTF">2025-08-29T14:57:00Z</dcterms:modified>
</cp:coreProperties>
</file>