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4844" w:rsidRPr="007D478B" w:rsidRDefault="00CC4844" w:rsidP="00CC484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szCs w:val="22"/>
          <w:lang w:eastAsia="zh-TW"/>
        </w:rPr>
      </w:pPr>
      <w:r>
        <w:rPr>
          <w:b/>
        </w:rPr>
        <w:t>住吉神社</w:t>
      </w:r>
    </w:p>
    <w:p/>
    <w:p w:rsidR="00CC4844" w:rsidRPr="007D478B" w:rsidRDefault="00CC4844" w:rsidP="00CC484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住吉神社建於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1655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年，以夏日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祭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典而聞名。住吉神社的夏日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祭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典，其歷史可以追溯到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1659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年，之後幾乎年年舉辦。它已成為萩市（萩，音同「秋」）兩大祭典之一，每回都會吸引成千上萬的遊客到來。</w:t>
      </w:r>
    </w:p>
    <w:p w:rsidR="00CC4844" w:rsidRPr="007D478B" w:rsidRDefault="00CC4844" w:rsidP="00CC484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每年，萩市會選定不同區域輪流主辦</w:t>
      </w:r>
      <w:bookmarkStart w:id="0" w:name="_Hlk174353430"/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祭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典</w:t>
      </w:r>
      <w:bookmarkEnd w:id="0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，各地區需要準備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祭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典</w:t>
      </w:r>
      <w:bookmarkStart w:id="1" w:name="_Hlk170568155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用的花車「山車」或「舞車」（可以在上面載歌載舞的花車）</w:t>
      </w:r>
      <w:bookmarkEnd w:id="1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祭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典期間，主辦方指定的轎夫會抬著神轎，隨巨大的燈籠一起穿越大街小巷。路過每戶人家時，神官都會停下來為其祈禱祝福。</w:t>
      </w:r>
    </w:p>
    <w:p w:rsidR="00CC4844" w:rsidRPr="007D478B" w:rsidRDefault="00CC4844" w:rsidP="00CC484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祭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典的重頭戲是「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御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船謠」。這首口口相傳的船歌，過去只會在萩藩（也叫「長州藩」，今山口縣）藩主們出海時演唱，且禁止平民哼唱。現在則由從濱崎市民中選出的男性在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祭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典</w:t>
      </w:r>
      <w:bookmarkStart w:id="2" w:name="_Hlk170568249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期間表演</w:t>
      </w:r>
      <w:bookmarkEnd w:id="2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。這首歌已被山口縣指定為無形民俗文化財產。</w:t>
      </w:r>
    </w:p>
    <w:p w:rsidR="00CC4844" w:rsidRPr="007D478B" w:rsidRDefault="00CC4844" w:rsidP="00CC484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住吉神社供奉的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4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位神祇被稱為「住吉大神」，是漁夫、船員及海上戰士的守護神。</w:t>
      </w:r>
    </w:p>
    <w:p w:rsidR="00CC4844" w:rsidRPr="007D478B" w:rsidRDefault="00CC4844" w:rsidP="00CC484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在神社的本殿（正殿）內，有一幅描繪鳳凰和日出的美麗版畫。旁邊是一張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1912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年的戰艦「薩摩號」的照片。這艘船下水時，是當時世界上排水量最大的戰艦。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44"/>
    <w:rsid w:val="001A5971"/>
    <w:rsid w:val="00625A2B"/>
    <w:rsid w:val="00C41D39"/>
    <w:rsid w:val="00C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92A075-2C25-41CD-9A04-A8DBD3D8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8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8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8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8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8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8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8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48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48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48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4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4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4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4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4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48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4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4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4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8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48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4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48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4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2025-08-29T14:58:00Z</dcterms:created>
  <dcterms:modified xsi:type="dcterms:W3CDTF">2025-08-29T14:58:00Z</dcterms:modified>
</cp:coreProperties>
</file>