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4978" w:rsidRDefault="000A4978" w:rsidP="008017FD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重要文化財</w:t>
      </w:r>
    </w:p>
    <w:p/>
    <w:p w:rsidR="000A4978" w:rsidRPr="00891BE5" w:rsidRDefault="000A4978" w:rsidP="008017FD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8017FD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禽獣葡萄鏡</w:t>
      </w:r>
    </w:p>
    <w:p w:rsidR="000A4978" w:rsidRPr="001B3BFC" w:rsidRDefault="000A4978" w:rsidP="008017FD">
      <w:pPr>
        <w:ind w:left="289"/>
        <w:jc w:val="both"/>
        <w:rPr>
          <w:rFonts w:ascii="Meiryo UI" w:eastAsia="Meiryo UI" w:hAnsi="Meiryo UI"/>
          <w:color w:val="156082" w:themeColor="accent1"/>
        </w:rPr>
      </w:pPr>
    </w:p>
    <w:p w:rsidR="000A4978" w:rsidRPr="00317898" w:rsidRDefault="000A4978" w:rsidP="008017FD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317898">
        <w:rPr>
          <w:rFonts w:ascii="Meiryo UI" w:eastAsia="Meiryo UI" w:hAnsi="Meiryo UI" w:hint="eastAsia"/>
          <w:szCs w:val="21"/>
        </w:rPr>
        <w:t>この銅鏡は唐の時代（</w:t>
      </w:r>
      <w:r w:rsidRPr="00317898">
        <w:rPr>
          <w:rFonts w:ascii="Meiryo UI" w:eastAsia="Meiryo UI" w:hAnsi="Meiryo UI"/>
          <w:szCs w:val="21"/>
        </w:rPr>
        <w:t>618-907）に中国で制作され、1331年に後醍醐天皇（1288-1339）によって春日大社に寄進された。ここに見えているのは鏡の裏側である。表面は反射面を作るために高度に研磨されたであろう。</w:t>
      </w:r>
    </w:p>
    <w:p w:rsidR="000A4978" w:rsidRPr="00317898" w:rsidRDefault="000A4978" w:rsidP="008017FD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0A4978" w:rsidRPr="00317898" w:rsidRDefault="000A4978" w:rsidP="008017FD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317898">
        <w:rPr>
          <w:rFonts w:ascii="Meiryo UI" w:eastAsia="Meiryo UI" w:hAnsi="Meiryo UI" w:hint="eastAsia"/>
          <w:szCs w:val="21"/>
        </w:rPr>
        <w:t>鏡の主な部分には、クジャク、鳳凰、疾走する馬、獅子、カワウソのような哺乳類など、さまざまな動物が描かれている。背景には、</w:t>
      </w:r>
      <w:r w:rsidRPr="00E3291C">
        <w:rPr>
          <w:rFonts w:ascii="Meiryo UI" w:eastAsia="Meiryo UI" w:hAnsi="Meiryo UI" w:hint="eastAsia"/>
          <w:szCs w:val="21"/>
        </w:rPr>
        <w:t>多産と繁栄を象徴する</w:t>
      </w:r>
      <w:r w:rsidRPr="00317898">
        <w:rPr>
          <w:rFonts w:ascii="Meiryo UI" w:eastAsia="Meiryo UI" w:hAnsi="Meiryo UI" w:hint="eastAsia"/>
          <w:szCs w:val="21"/>
        </w:rPr>
        <w:t>葡萄の木の間に蝶が浮かんでいる。中央には龍がおり、持ち手となる紐が取り付けられたであろう開口部がある。内側の仕切りリングには小さな円が連なり、外側のリングにはパルメットの模様が施されている。</w:t>
      </w:r>
    </w:p>
    <w:p w:rsidR="000A4978" w:rsidRPr="00317898" w:rsidRDefault="000A4978" w:rsidP="008017FD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0A4978" w:rsidRPr="009901BC" w:rsidRDefault="000A4978" w:rsidP="008017FD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317898">
        <w:rPr>
          <w:rFonts w:ascii="Meiryo UI" w:eastAsia="Meiryo UI" w:hAnsi="Meiryo UI" w:hint="eastAsia"/>
          <w:szCs w:val="21"/>
        </w:rPr>
        <w:t>銅鏡が政治的・宗教的に重要な役割を果たすようになったのは、制作が開始され、神聖なものとして扱われた弥生時代（紀元前</w:t>
      </w:r>
      <w:r w:rsidRPr="00317898">
        <w:rPr>
          <w:rFonts w:ascii="Meiryo UI" w:eastAsia="Meiryo UI" w:hAnsi="Meiryo UI"/>
          <w:szCs w:val="21"/>
        </w:rPr>
        <w:t>900年頃～紀元後300年頃）</w:t>
      </w:r>
      <w:r w:rsidRPr="00317898">
        <w:rPr>
          <w:rFonts w:ascii="Meiryo UI" w:eastAsia="Meiryo UI" w:hAnsi="Meiryo UI" w:hint="eastAsia"/>
          <w:szCs w:val="21"/>
        </w:rPr>
        <w:t>以降のことである。ある銅鏡は、三種の神器のひとつとして皇室に伝わり、伊勢神宮にも祀られている。このような鏡は</w:t>
      </w:r>
      <w:r w:rsidRPr="00317898">
        <w:rPr>
          <w:rFonts w:ascii="Meiryo UI" w:eastAsia="Meiryo UI" w:hAnsi="Meiryo UI"/>
          <w:szCs w:val="21"/>
        </w:rPr>
        <w:t>600年代から700年代にかけてよく見られたものであり、</w:t>
      </w:r>
      <w:r w:rsidRPr="00317898">
        <w:rPr>
          <w:rFonts w:ascii="Meiryo UI" w:eastAsia="Meiryo UI" w:hAnsi="Meiryo UI" w:hint="eastAsia"/>
          <w:szCs w:val="21"/>
        </w:rPr>
        <w:t>全国で</w:t>
      </w:r>
      <w:r w:rsidRPr="00317898">
        <w:rPr>
          <w:rFonts w:ascii="Meiryo UI" w:eastAsia="Meiryo UI" w:hAnsi="Meiryo UI"/>
          <w:szCs w:val="21"/>
        </w:rPr>
        <w:t>ほぼ同じような</w:t>
      </w:r>
      <w:r w:rsidRPr="00317898">
        <w:rPr>
          <w:rFonts w:ascii="Meiryo UI" w:eastAsia="Meiryo UI" w:hAnsi="Meiryo UI" w:hint="eastAsia"/>
          <w:szCs w:val="21"/>
        </w:rPr>
        <w:t>デザインの鏡</w:t>
      </w:r>
      <w:r w:rsidRPr="00317898">
        <w:rPr>
          <w:rFonts w:ascii="Meiryo UI" w:eastAsia="Meiryo UI" w:hAnsi="Meiryo UI"/>
          <w:szCs w:val="21"/>
        </w:rPr>
        <w:t>がいくつも出土している。</w:t>
      </w:r>
      <w:r w:rsidRPr="00317898">
        <w:rPr>
          <w:rFonts w:ascii="Meiryo UI" w:eastAsia="Meiryo UI" w:hAnsi="Meiryo UI" w:hint="eastAsia"/>
          <w:szCs w:val="21"/>
        </w:rPr>
        <w:t>しかし、この銅鏡は考古学上の遺物ではなく、何世紀にもわたって大切に保管されてきたもので、状態も非常に良い。こうした理由から、この道鏡は重要文化財に指定されている。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78"/>
    <w:rsid w:val="000A497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B11E37-C9EF-478F-B15D-45A9FE61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9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9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9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9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9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9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9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49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49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49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4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4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4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4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4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49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4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4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4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4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9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49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4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49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497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A49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A497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2025-08-29T20:37:00Z</dcterms:created>
  <dcterms:modified xsi:type="dcterms:W3CDTF">2025-08-29T20:37:00Z</dcterms:modified>
</cp:coreProperties>
</file>