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26AB" w:rsidRPr="00891BE5" w:rsidRDefault="00C626AB" w:rsidP="00353621">
      <w:pPr>
        <w:pStyle w:val="aa"/>
        <w:ind w:left="289"/>
        <w:rPr>
          <w:rFonts w:ascii="Meiryo UI" w:eastAsia="Meiryo UI"/>
          <w:b/>
          <w:bCs/>
          <w:color w:val="000000" w:themeColor="text1"/>
          <w:sz w:val="22"/>
          <w:szCs w:val="22"/>
          <w:lang w:eastAsia="ja-JP"/>
        </w:rPr>
      </w:pPr>
      <w:r w:rsidRPr="00353621">
        <w:rPr>
          <w:rFonts w:ascii="Meiryo UI" w:eastAsia="Meiryo UI" w:hint="eastAsia"/>
          <w:b/>
          <w:bCs/>
          <w:color w:val="000000" w:themeColor="text1"/>
          <w:sz w:val="22"/>
          <w:szCs w:val="22"/>
          <w:lang w:eastAsia="ja-JP"/>
        </w:rPr>
        <w:t>鉱脈（龍源寺間歩周辺）</w:t>
      </w:r>
    </w:p>
    <w:p w:rsidR="00C626AB" w:rsidRPr="001B3BFC" w:rsidRDefault="00C626AB" w:rsidP="00353621">
      <w:pPr>
        <w:ind w:left="289"/>
        <w:jc w:val="both"/>
        <w:rPr>
          <w:rFonts w:ascii="Meiryo UI" w:eastAsia="Meiryo UI" w:hAnsi="Meiryo UI"/>
          <w:color w:val="156082" w:themeColor="accent1"/>
        </w:rPr>
      </w:pPr>
      <w:r/>
    </w:p>
    <w:p w:rsidR="00C626AB" w:rsidRPr="008D2321" w:rsidRDefault="00C626AB" w:rsidP="00353621">
      <w:pPr>
        <w:spacing w:before="7" w:after="1"/>
        <w:ind w:left="289" w:right="284"/>
        <w:jc w:val="both"/>
        <w:rPr>
          <w:rFonts w:eastAsia="Meiryo UI"/>
          <w:bCs/>
          <w:szCs w:val="21"/>
        </w:rPr>
      </w:pPr>
      <w:r w:rsidRPr="008D2321">
        <w:rPr>
          <w:rFonts w:eastAsia="Meiryo UI" w:hint="eastAsia"/>
          <w:bCs/>
          <w:szCs w:val="21"/>
        </w:rPr>
        <w:t>この川の対岸にある崖には、斜めに切り立った割れ目や亀裂がたくさんあり、銀の鉱脈が岩を貫い</w:t>
      </w:r>
      <w:r>
        <w:rPr>
          <w:noProof/>
        </w:rPr>
        <mc:AlternateContent>
          <mc:Choice Requires="wps">
            <w:drawing>
              <wp:anchor distT="0" distB="0" distL="114300" distR="114300" simplePos="0" relativeHeight="251659264" behindDoc="1" locked="0" layoutInCell="1" allowOverlap="1" wp14:anchorId="3474E66E" wp14:editId="03B8CE00">
                <wp:simplePos x="0" y="0"/>
                <wp:positionH relativeFrom="page">
                  <wp:posOffset>1032933</wp:posOffset>
                </wp:positionH>
                <wp:positionV relativeFrom="paragraph">
                  <wp:posOffset>-12700</wp:posOffset>
                </wp:positionV>
                <wp:extent cx="5613400" cy="3141133"/>
                <wp:effectExtent l="0" t="0" r="12700" b="8890"/>
                <wp:wrapNone/>
                <wp:docPr id="68047528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14113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FF4D3" id="docshape8" o:spid="_x0000_s1026" style="position:absolute;margin-left:81.35pt;margin-top:-1pt;width:442pt;height:247.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" filled="f" strokecolor="#231f20" strokeweight=".28pt">
                <v:path arrowok="t"/>
                <w10:wrap anchorx="page"/>
              </v:rect>
            </w:pict>
          </mc:Fallback>
        </mc:AlternateContent>
      </w:r>
      <w:r w:rsidRPr="008D2321">
        <w:rPr>
          <w:rFonts w:eastAsia="Meiryo UI" w:hint="eastAsia"/>
          <w:bCs/>
          <w:szCs w:val="21"/>
        </w:rPr>
        <w:t>ていることを示している。切れ込みの多くは深く、いくつかの切れ込みの近くには細いトンネル口も見られる。鉱夫たちは</w:t>
      </w:r>
      <w:r w:rsidRPr="008D2321">
        <w:rPr>
          <w:rFonts w:eastAsia="Meiryo UI" w:hint="eastAsia"/>
          <w:bCs/>
          <w:szCs w:val="21"/>
        </w:rPr>
        <w:t>1500</w:t>
      </w:r>
      <w:r w:rsidRPr="008D2321">
        <w:rPr>
          <w:rFonts w:eastAsia="Meiryo UI" w:hint="eastAsia"/>
          <w:bCs/>
          <w:szCs w:val="21"/>
        </w:rPr>
        <w:t>年代半ばから、ノミやハンマーでこの山を掘り始めた。彼らは地表近くの鉱脈から銀鉱石を採掘し、その後、豊富な銀鉱脈を山の奥深くまで辿れるように、坑道を掘るようになった。</w:t>
      </w:r>
    </w:p>
    <w:p w:rsidR="00C626AB" w:rsidRPr="008D2321" w:rsidRDefault="00C626AB" w:rsidP="00353621">
      <w:pPr>
        <w:spacing w:before="7" w:after="1"/>
        <w:ind w:left="289" w:right="284"/>
        <w:jc w:val="both"/>
        <w:rPr>
          <w:rFonts w:eastAsia="Meiryo UI"/>
          <w:bCs/>
          <w:szCs w:val="21"/>
        </w:rPr>
      </w:pPr>
    </w:p>
    <w:p w:rsidR="00C626AB" w:rsidRPr="008D2321" w:rsidRDefault="00C626AB" w:rsidP="00353621">
      <w:pPr>
        <w:spacing w:before="7" w:after="1"/>
        <w:ind w:left="289" w:right="284"/>
        <w:jc w:val="both"/>
        <w:rPr>
          <w:rFonts w:eastAsia="Meiryo UI"/>
          <w:bCs/>
          <w:szCs w:val="21"/>
        </w:rPr>
      </w:pPr>
      <w:r w:rsidRPr="008D2321">
        <w:rPr>
          <w:rFonts w:eastAsia="Meiryo UI" w:hint="eastAsia"/>
          <w:bCs/>
          <w:szCs w:val="21"/>
        </w:rPr>
        <w:t>ここで見られるように、石見銀山の中心である古代の火山、仙ノ山を貫く銀鉱脈は、数が多く、比較的容易に到達することができた。これは</w:t>
      </w:r>
      <w:r w:rsidRPr="008D2321">
        <w:rPr>
          <w:rFonts w:eastAsia="Meiryo UI" w:hint="eastAsia"/>
          <w:bCs/>
          <w:szCs w:val="21"/>
        </w:rPr>
        <w:t>150</w:t>
      </w:r>
      <w:r w:rsidRPr="008D2321">
        <w:rPr>
          <w:rFonts w:eastAsia="Meiryo UI" w:hint="eastAsia"/>
          <w:bCs/>
          <w:szCs w:val="21"/>
        </w:rPr>
        <w:t>万年前の噴出によって、非常に高温の火山灰や一部が固まった溶岩など火山砕屑物が積み重なったことから始まった、偶然で幸運の地質学的プロセスによるものである。この物質が固まって、比較的もろい岩石からなる山になった。</w:t>
      </w:r>
    </w:p>
    <w:p w:rsidR="00C626AB" w:rsidRPr="008D2321" w:rsidRDefault="00C626AB" w:rsidP="00353621">
      <w:pPr>
        <w:spacing w:before="7" w:after="1"/>
        <w:ind w:left="289" w:right="284"/>
        <w:jc w:val="both"/>
        <w:rPr>
          <w:rFonts w:eastAsia="Meiryo UI"/>
          <w:bCs/>
          <w:szCs w:val="21"/>
        </w:rPr>
      </w:pPr>
    </w:p>
    <w:p w:rsidR="00C626AB" w:rsidRPr="00353621" w:rsidRDefault="00C626AB" w:rsidP="00353621">
      <w:pPr>
        <w:spacing w:before="7" w:after="1"/>
        <w:ind w:left="289" w:right="284"/>
        <w:jc w:val="both"/>
        <w:rPr>
          <w:rFonts w:eastAsia="Meiryo UI"/>
          <w:bCs/>
          <w:szCs w:val="21"/>
        </w:rPr>
      </w:pPr>
      <w:r w:rsidRPr="008D2321">
        <w:rPr>
          <w:rFonts w:eastAsia="Meiryo UI" w:hint="eastAsia"/>
          <w:bCs/>
          <w:szCs w:val="21"/>
        </w:rPr>
        <w:t>新しく形成された山の地下で火山活動が続くと、マグマが地下水を加熱し、近くの堆積物から銀や銅を含む元素が水中に放出された。その後、金属を含む液体は岩盤の割れ目から上方に浸透し、多孔質の仙ノ山を貫通して山中に銀を運び込んだ。液体が温度と圧力の変化で冷え固まると、粗い岩盤の中に無数の銀鉱脈が残されることになっ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AB"/>
    <w:rsid w:val="001A5971"/>
    <w:rsid w:val="00625A2B"/>
    <w:rsid w:val="00C41D39"/>
    <w:rsid w:val="00C62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615EE7F-6861-479E-B874-FCF1CDC0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26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26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26A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626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26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26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26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26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26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26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26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26A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626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26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26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26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26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26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26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26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26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26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26AB"/>
    <w:pPr>
      <w:spacing w:before="160"/>
      <w:jc w:val="center"/>
    </w:pPr>
    <w:rPr>
      <w:i/>
      <w:iCs/>
      <w:color w:val="404040" w:themeColor="text1" w:themeTint="BF"/>
    </w:rPr>
  </w:style>
  <w:style w:type="character" w:customStyle="1" w:styleId="a8">
    <w:name w:val="引用文 (文字)"/>
    <w:basedOn w:val="a0"/>
    <w:link w:val="a7"/>
    <w:uiPriority w:val="29"/>
    <w:rsid w:val="00C626AB"/>
    <w:rPr>
      <w:i/>
      <w:iCs/>
      <w:color w:val="404040" w:themeColor="text1" w:themeTint="BF"/>
    </w:rPr>
  </w:style>
  <w:style w:type="paragraph" w:styleId="a9">
    <w:name w:val="List Paragraph"/>
    <w:basedOn w:val="a"/>
    <w:uiPriority w:val="34"/>
    <w:qFormat/>
    <w:rsid w:val="00C626AB"/>
    <w:pPr>
      <w:ind w:left="720"/>
      <w:contextualSpacing/>
    </w:pPr>
  </w:style>
  <w:style w:type="character" w:styleId="21">
    <w:name w:val="Intense Emphasis"/>
    <w:basedOn w:val="a0"/>
    <w:uiPriority w:val="21"/>
    <w:qFormat/>
    <w:rsid w:val="00C626AB"/>
    <w:rPr>
      <w:i/>
      <w:iCs/>
      <w:color w:val="0F4761" w:themeColor="accent1" w:themeShade="BF"/>
    </w:rPr>
  </w:style>
  <w:style w:type="paragraph" w:styleId="22">
    <w:name w:val="Intense Quote"/>
    <w:basedOn w:val="a"/>
    <w:next w:val="a"/>
    <w:link w:val="23"/>
    <w:uiPriority w:val="30"/>
    <w:qFormat/>
    <w:rsid w:val="00C62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26AB"/>
    <w:rPr>
      <w:i/>
      <w:iCs/>
      <w:color w:val="0F4761" w:themeColor="accent1" w:themeShade="BF"/>
    </w:rPr>
  </w:style>
  <w:style w:type="character" w:styleId="24">
    <w:name w:val="Intense Reference"/>
    <w:basedOn w:val="a0"/>
    <w:uiPriority w:val="32"/>
    <w:qFormat/>
    <w:rsid w:val="00C626AB"/>
    <w:rPr>
      <w:b/>
      <w:bCs/>
      <w:smallCaps/>
      <w:color w:val="0F4761" w:themeColor="accent1" w:themeShade="BF"/>
      <w:spacing w:val="5"/>
    </w:rPr>
  </w:style>
  <w:style w:type="paragraph" w:styleId="aa">
    <w:name w:val="Body Text"/>
    <w:basedOn w:val="a"/>
    <w:link w:val="ab"/>
    <w:uiPriority w:val="1"/>
    <w:qFormat/>
    <w:rsid w:val="00C626A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C626A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2025-08-29T18:04:00Z</dcterms:created>
  <dcterms:modified xsi:type="dcterms:W3CDTF">2025-08-29T18:04:00Z</dcterms:modified>
</cp:coreProperties>
</file>