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814" w:rsidRPr="00891BE5" w:rsidRDefault="00FA7814" w:rsidP="00AA3DBF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94165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景勝地</w:t>
      </w:r>
    </w:p>
    <w:p w:rsidR="00FA7814" w:rsidRPr="001B3BFC" w:rsidRDefault="00FA7814" w:rsidP="00AA3DBF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 w:hint="eastAsia"/>
          <w:i/>
          <w:iCs/>
        </w:rPr>
        <w:t>然別湖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 w:hint="eastAsia"/>
        </w:rPr>
        <w:t>四季折々の景色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湖岸や周囲の山々から北海道最高所にある湖の景色を</w:t>
      </w:r>
      <w:r w:rsidRPr="007877AD">
        <w:rPr>
          <w:rFonts w:ascii="Meiryo UI" w:eastAsia="Meiryo UI" w:hAnsi="Meiryo UI" w:cs="ＭＳ ゴシック" w:hint="eastAsia"/>
        </w:rPr>
        <w:t>楽しんだり、パドルを漕いで湖上からその景色をご体験ください。</w:t>
      </w:r>
      <w:r w:rsidRPr="007877AD">
        <w:rPr>
          <w:rFonts w:ascii="Meiryo UI" w:eastAsia="Meiryo UI" w:hAnsi="Meiryo UI" w:cs="ＭＳ ゴシック"/>
        </w:rPr>
        <w:t>晴れた</w:t>
      </w:r>
      <w:r w:rsidRPr="007877AD">
        <w:rPr>
          <w:rFonts w:ascii="Meiryo UI" w:eastAsia="Meiryo UI" w:hAnsi="Meiryo UI" w:cs="ＭＳ ゴシック" w:hint="eastAsia"/>
        </w:rPr>
        <w:t>穏やかな</w:t>
      </w:r>
      <w:r w:rsidRPr="007877AD">
        <w:rPr>
          <w:rFonts w:ascii="Meiryo UI" w:eastAsia="Meiryo UI" w:hAnsi="Meiryo UI" w:cs="ＭＳ ゴシック"/>
        </w:rPr>
        <w:t>日には、湖畔の森や近くの火山の山頂が湖面に映り込み</w:t>
      </w:r>
      <w:r w:rsidRPr="007877AD">
        <w:rPr>
          <w:rFonts w:ascii="Meiryo UI" w:eastAsia="Meiryo UI" w:hAnsi="Meiryo UI" w:cs="ＭＳ ゴシック" w:hint="eastAsia"/>
        </w:rPr>
        <w:t>、湖面に映った</w:t>
      </w:r>
      <w:r w:rsidRPr="007877AD">
        <w:rPr>
          <w:rFonts w:ascii="Meiryo UI" w:eastAsia="Meiryo UI" w:hAnsi="Meiryo UI" w:cs="ＭＳ ゴシック"/>
          <w:i/>
          <w:iCs/>
        </w:rPr>
        <w:t>天望山</w:t>
      </w:r>
      <w:r w:rsidRPr="007877AD">
        <w:rPr>
          <w:rFonts w:ascii="Meiryo UI" w:eastAsia="Meiryo UI" w:hAnsi="Meiryo UI" w:cs="ＭＳ ゴシック" w:hint="eastAsia"/>
          <w:i/>
          <w:iCs/>
        </w:rPr>
        <w:t>の姿は</w:t>
      </w:r>
      <w:r w:rsidRPr="007877AD">
        <w:rPr>
          <w:rFonts w:ascii="Meiryo UI" w:eastAsia="Meiryo UI" w:hAnsi="Meiryo UI" w:cs="ＭＳ ゴシック" w:hint="eastAsia"/>
        </w:rPr>
        <w:t>唇の形に似ていると言われてい</w:t>
      </w:r>
      <w:r w:rsidRPr="007877AD">
        <w:rPr>
          <w:rFonts w:ascii="Meiryo UI" w:eastAsia="Meiryo UI" w:hAnsi="Meiryo UI" w:cs="ＭＳ ゴシック"/>
        </w:rPr>
        <w:t>ます。秋にはダケカンバやナナカマドの黄色と赤の紅葉が湖岸を彩り、冬には湖は凍り、</w:t>
      </w:r>
      <w:r w:rsidRPr="007877AD">
        <w:rPr>
          <w:rFonts w:ascii="Meiryo UI" w:eastAsia="Meiryo UI" w:hAnsi="Meiryo UI" w:cs="ＭＳ ゴシック" w:hint="eastAsia"/>
        </w:rPr>
        <w:t>あたりは</w:t>
      </w:r>
      <w:r w:rsidRPr="007877AD">
        <w:rPr>
          <w:rFonts w:ascii="Meiryo UI" w:eastAsia="Meiryo UI" w:hAnsi="Meiryo UI" w:cs="ＭＳ ゴシック"/>
        </w:rPr>
        <w:t>雪</w:t>
      </w:r>
      <w:r w:rsidRPr="007877AD">
        <w:rPr>
          <w:rFonts w:ascii="Meiryo UI" w:eastAsia="Meiryo UI" w:hAnsi="Meiryo UI" w:cs="ＭＳ ゴシック" w:hint="eastAsia"/>
        </w:rPr>
        <w:t>景色となります。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  <w:i/>
          <w:iCs/>
        </w:rPr>
      </w:pPr>
      <w:r w:rsidRPr="007877AD">
        <w:rPr>
          <w:rFonts w:ascii="Meiryo UI" w:eastAsia="Meiryo UI" w:hAnsi="Meiryo UI" w:cs="ＭＳ ゴシック" w:hint="eastAsia"/>
          <w:i/>
          <w:iCs/>
        </w:rPr>
        <w:t>扇ヶ原展望台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道中の休憩所からの息をのむような眺め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扇ヶ原展望台で</w:t>
      </w:r>
      <w:r w:rsidRPr="007877AD">
        <w:rPr>
          <w:rFonts w:ascii="Meiryo UI" w:eastAsia="Meiryo UI" w:hAnsi="Meiryo UI" w:cs="ＭＳ ゴシック" w:hint="eastAsia"/>
        </w:rPr>
        <w:t>休憩し、</w:t>
      </w:r>
      <w:r w:rsidRPr="007877AD">
        <w:rPr>
          <w:rFonts w:ascii="Meiryo UI" w:eastAsia="Meiryo UI" w:hAnsi="Meiryo UI" w:cs="ＭＳ ゴシック"/>
        </w:rPr>
        <w:t>十勝平野と遠くの日高山脈の雄大な眺めをご覧ください。この展望所は、鹿追町と</w:t>
      </w:r>
      <w:r w:rsidRPr="007877AD">
        <w:rPr>
          <w:rFonts w:ascii="Meiryo UI" w:eastAsia="Meiryo UI" w:hAnsi="Meiryo UI" w:cs="ＭＳ ゴシック"/>
          <w:i/>
          <w:iCs/>
        </w:rPr>
        <w:t>糠平</w:t>
      </w:r>
      <w:r w:rsidRPr="007877AD">
        <w:rPr>
          <w:rFonts w:ascii="Meiryo UI" w:eastAsia="Meiryo UI" w:hAnsi="Meiryo UI" w:cs="ＭＳ ゴシック"/>
        </w:rPr>
        <w:t>町を結ぶ</w:t>
      </w:r>
      <w:r w:rsidRPr="007877AD">
        <w:rPr>
          <w:rFonts w:ascii="Meiryo UI" w:eastAsia="Meiryo UI" w:hAnsi="Meiryo UI" w:cs="ＭＳ ゴシック" w:hint="eastAsia"/>
        </w:rPr>
        <w:t>絶景の国道85号線</w:t>
      </w:r>
      <w:r w:rsidRPr="007877AD">
        <w:rPr>
          <w:rFonts w:ascii="Meiryo UI" w:eastAsia="Meiryo UI" w:hAnsi="Meiryo UI" w:cs="ＭＳ ゴシック"/>
        </w:rPr>
        <w:t>沿いに位置しています。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  <w:i/>
          <w:iCs/>
        </w:rPr>
      </w:pPr>
      <w:r w:rsidRPr="007877AD">
        <w:rPr>
          <w:rFonts w:ascii="Meiryo UI" w:eastAsia="Meiryo UI" w:hAnsi="Meiryo UI" w:cs="ＭＳ ゴシック"/>
          <w:i/>
          <w:iCs/>
        </w:rPr>
        <w:t>駒止湖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 w:hint="eastAsia"/>
        </w:rPr>
        <w:t>然別のハート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然別湖の南にあるこの小さな湖は、周囲の山々から見ると、ハートの形に見えます。</w:t>
      </w:r>
      <w:r w:rsidRPr="007877AD">
        <w:rPr>
          <w:rFonts w:ascii="Meiryo UI" w:eastAsia="Meiryo UI" w:hAnsi="Meiryo UI" w:cs="ＭＳ ゴシック" w:hint="eastAsia"/>
        </w:rPr>
        <w:t>上を通る遊歩道からはこの湖を眺めることができ、冬にはスノーシューで道なき湖畔を散策することができます。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  <w:i/>
          <w:iCs/>
        </w:rPr>
        <w:t>東雲湖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山中の隠れた湖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663D1A" wp14:editId="6E430AAD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4725909"/>
                <wp:effectExtent l="0" t="0" r="12700" b="11430"/>
                <wp:wrapNone/>
                <wp:docPr id="135704479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725909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A81C8" id="docshape8" o:spid="_x0000_s1026" style="position:absolute;margin-left:81.25pt;margin-top:-2pt;width:442pt;height:37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7877AD">
        <w:rPr>
          <w:rFonts w:ascii="Meiryo UI" w:eastAsia="Meiryo UI" w:hAnsi="Meiryo UI" w:cs="ＭＳ ゴシック"/>
        </w:rPr>
        <w:t>然別湖から東へ、トドマツ、エゾマツ、ダケカンバの原生林を約2時間ハイキングすると、この静かな火口湖に到着します。直径</w:t>
      </w:r>
      <w:r w:rsidRPr="007877AD">
        <w:rPr>
          <w:rFonts w:ascii="Meiryo UI" w:eastAsia="Meiryo UI" w:hAnsi="Meiryo UI" w:cs="ＭＳ ゴシック" w:hint="eastAsia"/>
        </w:rPr>
        <w:t>は</w:t>
      </w:r>
      <w:r w:rsidRPr="007877AD">
        <w:rPr>
          <w:rFonts w:ascii="Meiryo UI" w:eastAsia="Meiryo UI" w:hAnsi="Meiryo UI" w:cs="ＭＳ ゴシック"/>
        </w:rPr>
        <w:t>わずか1キロメートル</w:t>
      </w:r>
      <w:r w:rsidRPr="007877AD">
        <w:rPr>
          <w:rFonts w:ascii="Meiryo UI" w:eastAsia="Meiryo UI" w:hAnsi="Meiryo UI" w:cs="ＭＳ ゴシック" w:hint="eastAsia"/>
        </w:rPr>
        <w:t>で</w:t>
      </w:r>
      <w:r w:rsidRPr="007877AD">
        <w:rPr>
          <w:rFonts w:ascii="Meiryo UI" w:eastAsia="Meiryo UI" w:hAnsi="Meiryo UI" w:cs="ＭＳ ゴシック"/>
        </w:rPr>
        <w:t>、高山植物とコケに囲まれています。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  <w:i/>
          <w:iCs/>
        </w:rPr>
      </w:pPr>
      <w:r w:rsidRPr="007877AD">
        <w:rPr>
          <w:rFonts w:ascii="Meiryo UI" w:eastAsia="Meiryo UI" w:hAnsi="Meiryo UI" w:cs="ＭＳ ゴシック"/>
          <w:i/>
          <w:iCs/>
        </w:rPr>
        <w:t>福原山荘庭園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特別な環境で楽しむ紅葉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毎年1ヶ月だけ一般公開される個人庭園の敷地で秋を体験してください。8.5ヘクタールの敷地には何百本ものカエデが植えられており、その葉は</w:t>
      </w:r>
      <w:r w:rsidRPr="007877AD">
        <w:rPr>
          <w:rFonts w:ascii="Meiryo UI" w:eastAsia="Meiryo UI" w:hAnsi="Meiryo UI" w:cs="ＭＳ ゴシック" w:hint="eastAsia"/>
        </w:rPr>
        <w:t>鮮やかな</w:t>
      </w:r>
      <w:r w:rsidRPr="007877AD">
        <w:rPr>
          <w:rFonts w:ascii="Meiryo UI" w:eastAsia="Meiryo UI" w:hAnsi="Meiryo UI" w:cs="ＭＳ ゴシック"/>
        </w:rPr>
        <w:t>赤やオレンジ色に色づき、落葉すると敷地</w:t>
      </w:r>
      <w:r w:rsidRPr="007877AD">
        <w:rPr>
          <w:rFonts w:ascii="Meiryo UI" w:eastAsia="Meiryo UI" w:hAnsi="Meiryo UI" w:cs="ＭＳ ゴシック" w:hint="eastAsia"/>
        </w:rPr>
        <w:t>を絨毯のように覆ったり、水面にゆらゆら浮いたりして水景を</w:t>
      </w:r>
      <w:r w:rsidRPr="007877AD">
        <w:rPr>
          <w:rFonts w:ascii="Meiryo UI" w:eastAsia="Meiryo UI" w:hAnsi="Meiryo UI" w:cs="ＭＳ ゴシック"/>
        </w:rPr>
        <w:t>彩ります。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  <w:b/>
          <w:bCs/>
        </w:rPr>
      </w:pPr>
      <w:r w:rsidRPr="007877AD">
        <w:rPr>
          <w:rFonts w:ascii="Meiryo UI" w:eastAsia="Meiryo UI" w:hAnsi="Meiryo UI" w:cs="ＭＳ ゴシック" w:hint="eastAsia"/>
          <w:b/>
          <w:bCs/>
        </w:rPr>
        <w:t>庭園のウェブサイト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  <w:i/>
          <w:iCs/>
        </w:rPr>
      </w:pPr>
      <w:r w:rsidRPr="007877AD">
        <w:rPr>
          <w:rFonts w:ascii="Meiryo UI" w:eastAsia="Meiryo UI" w:hAnsi="Meiryo UI" w:cs="ＭＳ ゴシック"/>
          <w:i/>
          <w:iCs/>
        </w:rPr>
        <w:t>然別川沿い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春に咲き誇る1,500本の桜</w:t>
      </w: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FA7814" w:rsidRPr="007877AD" w:rsidRDefault="00FA7814" w:rsidP="00941658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5月中旬、然別川の土手沿いに18キロメートルにわたって続</w:t>
      </w:r>
      <w:r w:rsidRPr="007877AD">
        <w:rPr>
          <w:rFonts w:ascii="Meiryo UI" w:eastAsia="Meiryo UI" w:hAnsi="Meiryo UI" w:cs="ＭＳ ゴシック" w:hint="eastAsia"/>
        </w:rPr>
        <w:t>く</w:t>
      </w:r>
      <w:r w:rsidRPr="007877AD">
        <w:rPr>
          <w:rFonts w:ascii="Meiryo UI" w:eastAsia="Meiryo UI" w:hAnsi="Meiryo UI" w:cs="ＭＳ ゴシック"/>
        </w:rPr>
        <w:t>オオヤマザクラがピンク色の花を咲かせます。町の北にある十勝鹿追ジオパーク・ビジターセンターから南の鹿追橋までの川沿いの散歩道で、この景色をお楽しみください。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4"/>
    <w:rsid w:val="001A5971"/>
    <w:rsid w:val="00625A2B"/>
    <w:rsid w:val="00C41D39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8EC095-2229-4C1E-B544-A8287B31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8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8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8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8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8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8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8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78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78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78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7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7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7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7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7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78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7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7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7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8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78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7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78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781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A78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FA781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2025-08-29T20:11:00Z</dcterms:created>
  <dcterms:modified xsi:type="dcterms:W3CDTF">2025-08-29T20:11:00Z</dcterms:modified>
</cp:coreProperties>
</file>