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5E2" w:rsidRPr="00891BE5" w:rsidRDefault="009055E2" w:rsidP="0077497E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77497E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道の駅</w:t>
      </w:r>
    </w:p>
    <w:p w:rsidR="009055E2" w:rsidRPr="001B3BFC" w:rsidRDefault="009055E2" w:rsidP="0077497E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  <w:i/>
          <w:iCs/>
        </w:rPr>
      </w:pPr>
      <w:r w:rsidRPr="007877AD">
        <w:rPr>
          <w:rFonts w:ascii="Meiryo UI" w:eastAsia="Meiryo UI" w:hAnsi="Meiryo UI" w:cs="ＭＳ ゴシック"/>
          <w:i/>
          <w:iCs/>
        </w:rPr>
        <w:t>道の駅しかおい</w:t>
      </w: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チョウザメとお土産</w:t>
      </w: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鹿追町の中心部にあるこの休憩</w:t>
      </w:r>
      <w:r w:rsidRPr="007877AD">
        <w:rPr>
          <w:rFonts w:ascii="Meiryo UI" w:eastAsia="Meiryo UI" w:hAnsi="Meiryo UI" w:cs="ＭＳ ゴシック" w:hint="eastAsia"/>
        </w:rPr>
        <w:t>エリア</w:t>
      </w:r>
      <w:r w:rsidRPr="007877AD">
        <w:rPr>
          <w:rFonts w:ascii="Meiryo UI" w:eastAsia="Meiryo UI" w:hAnsi="Meiryo UI" w:cs="ＭＳ ゴシック"/>
        </w:rPr>
        <w:t>では、地元の農産物や、鹿追焼の陶器や地元の火成岩で作られたジュエリーなど、様々なお土産を販売しています。入り口付近には生きたチョウザメが泳ぐ水槽があり</w:t>
      </w:r>
      <w:r w:rsidRPr="007877AD">
        <w:rPr>
          <w:rFonts w:ascii="Meiryo UI" w:eastAsia="Meiryo UI" w:hAnsi="Meiryo UI" w:cs="ＭＳ ゴシック" w:hint="eastAsia"/>
        </w:rPr>
        <w:t>、</w:t>
      </w:r>
      <w:r w:rsidRPr="007877AD">
        <w:rPr>
          <w:rFonts w:ascii="Meiryo UI" w:eastAsia="Meiryo UI" w:hAnsi="Meiryo UI" w:cs="ＭＳ ゴシック"/>
        </w:rPr>
        <w:t>このチョウザメは地元で養殖され、町内の一部のレストランで提供されています。</w:t>
      </w: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  <w:b/>
          <w:bCs/>
        </w:rPr>
      </w:pPr>
      <w:r w:rsidRPr="007877AD">
        <w:rPr>
          <w:rFonts w:ascii="Meiryo UI" w:eastAsia="Meiryo UI" w:hAnsi="Meiryo UI" w:cs="ＭＳ ゴシック" w:hint="eastAsia"/>
          <w:b/>
          <w:bCs/>
        </w:rPr>
        <w:t>道の駅のウェブサイト</w:t>
      </w: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  <w:i/>
          <w:iCs/>
        </w:rPr>
      </w:pPr>
      <w:r w:rsidRPr="007877AD">
        <w:rPr>
          <w:rFonts w:ascii="Meiryo UI" w:eastAsia="Meiryo UI" w:hAnsi="Meiryo UI" w:cs="ＭＳ ゴシック"/>
          <w:i/>
          <w:iCs/>
        </w:rPr>
        <w:t>道の駅うりまく</w:t>
      </w: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馬好きのための場所</w:t>
      </w: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  <w:r w:rsidRPr="007877AD">
        <w:rPr>
          <w:rFonts w:ascii="Meiryo UI" w:eastAsia="Meiryo UI" w:hAnsi="Meiryo UI" w:cs="ＭＳ ゴシック"/>
        </w:rPr>
        <w:t>鹿追町の郊外</w:t>
      </w:r>
      <w:r w:rsidRPr="007877AD">
        <w:rPr>
          <w:rFonts w:ascii="Meiryo UI" w:eastAsia="Meiryo UI" w:hAnsi="Meiryo UI" w:cs="ＭＳ ゴシック" w:hint="eastAsia"/>
        </w:rPr>
        <w:t>の</w:t>
      </w:r>
      <w:r w:rsidRPr="007877AD">
        <w:rPr>
          <w:rFonts w:ascii="Meiryo UI" w:eastAsia="Meiryo UI" w:hAnsi="Meiryo UI" w:cs="ＭＳ ゴシック"/>
        </w:rPr>
        <w:t>乗馬公園の隣に位置する道の駅うりまくは、馬をテーマにしています。</w:t>
      </w:r>
      <w:r w:rsidRPr="007877AD">
        <w:rPr>
          <w:rFonts w:ascii="Meiryo UI" w:eastAsia="Meiryo UI" w:hAnsi="Meiryo UI" w:cs="ＭＳ ゴシック" w:hint="eastAsia"/>
        </w:rPr>
        <w:t>売店</w:t>
      </w:r>
      <w:r w:rsidRPr="007877AD">
        <w:rPr>
          <w:rFonts w:ascii="Meiryo UI" w:eastAsia="Meiryo UI" w:hAnsi="Meiryo UI" w:cs="ＭＳ ゴシック"/>
        </w:rPr>
        <w:t>では、馬の置物やおもちゃなどの</w:t>
      </w:r>
      <w:r w:rsidRPr="007877AD">
        <w:rPr>
          <w:rFonts w:ascii="Meiryo UI" w:eastAsia="Meiryo UI" w:hAnsi="Meiryo UI" w:cs="ＭＳ ゴシック" w:hint="eastAsia"/>
        </w:rPr>
        <w:t>様々な</w:t>
      </w:r>
      <w:r w:rsidRPr="007877AD">
        <w:rPr>
          <w:rFonts w:ascii="Meiryo UI" w:eastAsia="Meiryo UI" w:hAnsi="Meiryo UI" w:cs="ＭＳ ゴシック"/>
        </w:rPr>
        <w:t>お土産を販売し、隣接する鹿追乗馬公園で行われる乗馬</w:t>
      </w:r>
      <w:r w:rsidRPr="007877AD">
        <w:rPr>
          <w:rFonts w:ascii="Meiryo UI" w:eastAsia="Meiryo UI" w:hAnsi="Meiryo UI" w:cs="ＭＳ ゴシック" w:hint="eastAsia"/>
        </w:rPr>
        <w:t>セッション</w:t>
      </w:r>
      <w:r w:rsidRPr="007877AD">
        <w:rPr>
          <w:rFonts w:ascii="Meiryo UI" w:eastAsia="Meiryo UI" w:hAnsi="Meiryo UI" w:cs="ＭＳ ゴシック"/>
        </w:rPr>
        <w:t>の予約カウンターがあります。全ての年齢と技術レベルに対応しており、パドックでのやさしい乗馬から、馬の手入れを含む本格的なレッスンまで提供しています。</w:t>
      </w:r>
    </w:p>
    <w:p w:rsidR="009055E2" w:rsidRPr="007877AD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</w:rPr>
      </w:pPr>
    </w:p>
    <w:p w:rsidR="009055E2" w:rsidRDefault="009055E2" w:rsidP="0077497E">
      <w:pPr>
        <w:spacing w:before="7" w:after="1"/>
        <w:ind w:left="289" w:right="284"/>
        <w:jc w:val="both"/>
        <w:rPr>
          <w:rFonts w:ascii="Meiryo UI" w:eastAsia="Meiryo UI" w:hAnsi="Meiryo UI" w:cs="ＭＳ ゴシック"/>
          <w:b/>
          <w:bCs/>
        </w:rPr>
      </w:pPr>
      <w:r w:rsidRPr="007877AD">
        <w:rPr>
          <w:rFonts w:ascii="Meiryo UI" w:eastAsia="Meiryo UI" w:hAnsi="Meiryo UI" w:cs="ＭＳ ゴシック" w:hint="eastAsia"/>
          <w:b/>
          <w:bCs/>
        </w:rPr>
        <w:t>道の駅のウェブサイト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E2"/>
    <w:rsid w:val="001A5971"/>
    <w:rsid w:val="00625A2B"/>
    <w:rsid w:val="009055E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ECFEE2-BF63-4BE3-8E9D-00EF8DDD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5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5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5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5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5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5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5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5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5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5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5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5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5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5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5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5E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055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9055E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2025-08-29T20:11:00Z</dcterms:created>
  <dcterms:modified xsi:type="dcterms:W3CDTF">2025-08-29T20:11:00Z</dcterms:modified>
</cp:coreProperties>
</file>