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32F" w:rsidRPr="00891BE5" w:rsidRDefault="00D8332F" w:rsidP="001D160F">
      <w:pPr>
        <w:pStyle w:val="aa"/>
        <w:ind w:left="289"/>
        <w:rPr>
          <w:rFonts w:ascii="Meiryo UI" w:eastAsia="Meiryo UI"/>
          <w:b/>
          <w:bCs/>
          <w:color w:val="000000" w:themeColor="text1"/>
          <w:sz w:val="22"/>
          <w:szCs w:val="22"/>
          <w:lang w:eastAsia="ja-JP"/>
        </w:rPr>
      </w:pPr>
      <w:r w:rsidRPr="001D160F">
        <w:rPr>
          <w:rFonts w:ascii="Meiryo UI" w:eastAsia="Meiryo UI" w:hint="eastAsia"/>
          <w:b/>
          <w:bCs/>
          <w:color w:val="000000" w:themeColor="text1"/>
          <w:sz w:val="22"/>
          <w:szCs w:val="22"/>
          <w:lang w:eastAsia="ja-JP"/>
        </w:rPr>
        <w:t>白神山地の南の玄関口へようこそ</w:t>
      </w:r>
    </w:p>
    <w:p w:rsidR="00D8332F" w:rsidRPr="001B3BFC" w:rsidRDefault="00D8332F" w:rsidP="001D160F">
      <w:pPr>
        <w:ind w:left="289"/>
        <w:jc w:val="both"/>
        <w:rPr>
          <w:rFonts w:ascii="Meiryo UI" w:eastAsia="Meiryo UI" w:hAnsi="Meiryo UI"/>
          <w:color w:val="156082" w:themeColor="accent1"/>
        </w:rPr>
      </w:pPr>
      <w:r/>
    </w:p>
    <w:p w:rsidR="00D8332F" w:rsidRPr="00044503" w:rsidRDefault="00D8332F" w:rsidP="001D160F">
      <w:pPr>
        <w:spacing w:before="7" w:after="1"/>
        <w:ind w:left="289" w:right="284"/>
        <w:jc w:val="both"/>
        <w:rPr>
          <w:rFonts w:eastAsia="Meiryo UI"/>
          <w:bCs/>
          <w:szCs w:val="21"/>
        </w:rPr>
      </w:pPr>
      <w:r w:rsidRPr="00044503">
        <w:rPr>
          <w:rFonts w:eastAsia="Meiryo UI" w:hint="eastAsia"/>
          <w:bCs/>
          <w:szCs w:val="21"/>
        </w:rPr>
        <w:t>白神山地世界遺産センターへ足を踏み入れ</w:t>
      </w:r>
      <w:r>
        <w:rPr>
          <w:rFonts w:eastAsia="Meiryo UI" w:hint="eastAsia"/>
          <w:bCs/>
          <w:szCs w:val="21"/>
        </w:rPr>
        <w:t>、</w:t>
      </w:r>
      <w:r w:rsidRPr="00044503">
        <w:rPr>
          <w:rFonts w:eastAsia="Meiryo UI" w:hint="eastAsia"/>
          <w:bCs/>
          <w:szCs w:val="21"/>
        </w:rPr>
        <w:t>白神山地の原生的なブナ林、それを守ってきた地質学的、歴史的な背景、そしてこの人里離れた山間地域が世界自然遺産に登録された理由について学</w:t>
      </w:r>
      <w:r>
        <w:rPr>
          <w:rFonts w:eastAsia="Meiryo UI" w:hint="eastAsia"/>
          <w:bCs/>
          <w:szCs w:val="21"/>
        </w:rPr>
        <w:t>んでみよう</w:t>
      </w:r>
      <w:r w:rsidRPr="00044503">
        <w:rPr>
          <w:rFonts w:eastAsia="Meiryo UI" w:hint="eastAsia"/>
          <w:bCs/>
          <w:szCs w:val="21"/>
        </w:rPr>
        <w:t>。</w:t>
      </w:r>
    </w:p>
    <w:p w:rsidR="00D8332F" w:rsidRDefault="00D8332F" w:rsidP="001D160F">
      <w:pPr>
        <w:spacing w:before="7" w:after="1"/>
        <w:ind w:left="289" w:right="284" w:firstLineChars="100" w:firstLine="220"/>
        <w:jc w:val="both"/>
        <w:rPr>
          <w:rFonts w:eastAsia="Meiryo UI"/>
          <w:bCs/>
          <w:szCs w:val="21"/>
        </w:rPr>
      </w:pPr>
      <w:r w:rsidRPr="00044503">
        <w:rPr>
          <w:rFonts w:eastAsia="Meiryo UI" w:hint="eastAsia"/>
          <w:bCs/>
          <w:szCs w:val="21"/>
        </w:rPr>
        <w:t>センターは入場無料で、</w:t>
      </w:r>
      <w:r>
        <w:rPr>
          <w:rFonts w:eastAsia="Meiryo UI" w:hint="eastAsia"/>
          <w:bCs/>
          <w:szCs w:val="21"/>
        </w:rPr>
        <w:t>色鮮やかな</w:t>
      </w:r>
      <w:r w:rsidRPr="00044503">
        <w:rPr>
          <w:rFonts w:eastAsia="Meiryo UI" w:hint="eastAsia"/>
          <w:bCs/>
          <w:szCs w:val="21"/>
        </w:rPr>
        <w:t>多言語対応の展示が充実している。館内には白神山地の動植物が展示され、ブナが生態系の維持に果たす重要な役割について説明している。ネイチャー・アドバイザーが質問に答えたり、地元のガイドやプログラムを紹介してくれる。また、ハイキングコースやその他の景勝地に関する多言語の地図やパンフレットも用意し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32F"/>
    <w:rsid w:val="001A5971"/>
    <w:rsid w:val="00625A2B"/>
    <w:rsid w:val="00C41D39"/>
    <w:rsid w:val="00D83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33B2035-1278-4309-9024-89B95953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33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33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332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833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33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33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33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33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33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33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33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332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33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33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33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33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33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33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33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33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33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33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332F"/>
    <w:pPr>
      <w:spacing w:before="160"/>
      <w:jc w:val="center"/>
    </w:pPr>
    <w:rPr>
      <w:i/>
      <w:iCs/>
      <w:color w:val="404040" w:themeColor="text1" w:themeTint="BF"/>
    </w:rPr>
  </w:style>
  <w:style w:type="character" w:customStyle="1" w:styleId="a8">
    <w:name w:val="引用文 (文字)"/>
    <w:basedOn w:val="a0"/>
    <w:link w:val="a7"/>
    <w:uiPriority w:val="29"/>
    <w:rsid w:val="00D8332F"/>
    <w:rPr>
      <w:i/>
      <w:iCs/>
      <w:color w:val="404040" w:themeColor="text1" w:themeTint="BF"/>
    </w:rPr>
  </w:style>
  <w:style w:type="paragraph" w:styleId="a9">
    <w:name w:val="List Paragraph"/>
    <w:basedOn w:val="a"/>
    <w:uiPriority w:val="34"/>
    <w:qFormat/>
    <w:rsid w:val="00D8332F"/>
    <w:pPr>
      <w:ind w:left="720"/>
      <w:contextualSpacing/>
    </w:pPr>
  </w:style>
  <w:style w:type="character" w:styleId="21">
    <w:name w:val="Intense Emphasis"/>
    <w:basedOn w:val="a0"/>
    <w:uiPriority w:val="21"/>
    <w:qFormat/>
    <w:rsid w:val="00D8332F"/>
    <w:rPr>
      <w:i/>
      <w:iCs/>
      <w:color w:val="0F4761" w:themeColor="accent1" w:themeShade="BF"/>
    </w:rPr>
  </w:style>
  <w:style w:type="paragraph" w:styleId="22">
    <w:name w:val="Intense Quote"/>
    <w:basedOn w:val="a"/>
    <w:next w:val="a"/>
    <w:link w:val="23"/>
    <w:uiPriority w:val="30"/>
    <w:qFormat/>
    <w:rsid w:val="00D83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332F"/>
    <w:rPr>
      <w:i/>
      <w:iCs/>
      <w:color w:val="0F4761" w:themeColor="accent1" w:themeShade="BF"/>
    </w:rPr>
  </w:style>
  <w:style w:type="character" w:styleId="24">
    <w:name w:val="Intense Reference"/>
    <w:basedOn w:val="a0"/>
    <w:uiPriority w:val="32"/>
    <w:qFormat/>
    <w:rsid w:val="00D8332F"/>
    <w:rPr>
      <w:b/>
      <w:bCs/>
      <w:smallCaps/>
      <w:color w:val="0F4761" w:themeColor="accent1" w:themeShade="BF"/>
      <w:spacing w:val="5"/>
    </w:rPr>
  </w:style>
  <w:style w:type="paragraph" w:styleId="aa">
    <w:name w:val="Body Text"/>
    <w:basedOn w:val="a"/>
    <w:link w:val="ab"/>
    <w:uiPriority w:val="1"/>
    <w:qFormat/>
    <w:rsid w:val="00D8332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8332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2025-08-29T18:02:00Z</dcterms:created>
  <dcterms:modified xsi:type="dcterms:W3CDTF">2025-08-29T18:02:00Z</dcterms:modified>
</cp:coreProperties>
</file>