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35BC6" w:rsidRPr="00891BE5" w:rsidRDefault="00035BC6" w:rsidP="00C00653">
      <w:pPr>
        <w:pStyle w:val="aa"/>
        <w:ind w:left="289"/>
        <w:rPr>
          <w:rFonts w:ascii="Meiryo UI" w:eastAsia="Meiryo UI"/>
          <w:b/>
          <w:bCs/>
          <w:color w:val="000000" w:themeColor="text1"/>
          <w:sz w:val="22"/>
          <w:szCs w:val="22"/>
          <w:lang w:eastAsia="ja-JP"/>
        </w:rPr>
      </w:pPr>
      <w:r w:rsidRPr="00C00653">
        <w:rPr>
          <w:rFonts w:ascii="Meiryo UI" w:eastAsia="Meiryo UI" w:hint="eastAsia"/>
          <w:b/>
          <w:bCs/>
          <w:color w:val="000000" w:themeColor="text1"/>
          <w:sz w:val="22"/>
          <w:szCs w:val="22"/>
          <w:lang w:eastAsia="ja-JP"/>
        </w:rPr>
        <w:t>野尻湖と信濃エリア</w:t>
      </w:r>
    </w:p>
    <w:p w:rsidR="00035BC6" w:rsidRPr="001B3BFC" w:rsidRDefault="00035BC6" w:rsidP="00C00653">
      <w:pPr>
        <w:ind w:left="289"/>
        <w:jc w:val="both"/>
        <w:rPr>
          <w:rFonts w:ascii="Meiryo UI" w:eastAsia="Meiryo UI" w:hAnsi="Meiryo UI"/>
          <w:color w:val="156082" w:themeColor="accent1"/>
        </w:rPr>
      </w:pPr>
      <w:r/>
    </w:p>
    <w:p w:rsidR="00035BC6" w:rsidRPr="00B609B7" w:rsidRDefault="00035BC6" w:rsidP="00C00653">
      <w:pPr>
        <w:widowControl/>
        <w:spacing w:before="7" w:after="1"/>
        <w:ind w:left="289" w:right="284"/>
        <w:jc w:val="both"/>
        <w:rPr>
          <w:rFonts w:ascii="Meiryo UI" w:eastAsia="Meiryo UI" w:hAnsi="Meiryo UI"/>
          <w:szCs w:val="21"/>
        </w:rPr>
      </w:pPr>
      <w:r>
        <w:rPr>
          <w:noProof/>
        </w:rPr>
        <mc:AlternateContent>
          <mc:Choice Requires="wps">
            <w:drawing>
              <wp:anchor distT="0" distB="0" distL="114300" distR="114300" simplePos="0" relativeHeight="251659264" behindDoc="1" locked="0" layoutInCell="1" allowOverlap="1" wp14:anchorId="52863049" wp14:editId="00F73053">
                <wp:simplePos x="0" y="0"/>
                <wp:positionH relativeFrom="page">
                  <wp:posOffset>1032095</wp:posOffset>
                </wp:positionH>
                <wp:positionV relativeFrom="paragraph">
                  <wp:posOffset>-16472</wp:posOffset>
                </wp:positionV>
                <wp:extent cx="5613400" cy="3485584"/>
                <wp:effectExtent l="0" t="0" r="12700" b="6985"/>
                <wp:wrapNone/>
                <wp:docPr id="992305946"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0" cy="3485584"/>
                        </a:xfrm>
                        <a:prstGeom prst="rect">
                          <a:avLst/>
                        </a:prstGeom>
                        <a:noFill/>
                        <a:ln w="355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C836B3" id="docshape8" o:spid="_x0000_s1026" style="position:absolute;margin-left:81.25pt;margin-top:-1.3pt;width:442pt;height:274.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" filled="f" strokecolor="#231f20" strokeweight=".28pt">
                <v:path arrowok="t"/>
                <w10:wrap anchorx="page"/>
              </v:rect>
            </w:pict>
          </mc:Fallback>
        </mc:AlternateContent>
      </w:r>
      <w:r w:rsidRPr="00B609B7">
        <w:rPr>
          <w:rFonts w:ascii="Meiryo UI" w:eastAsia="Meiryo UI" w:hAnsi="Meiryo UI" w:hint="eastAsia"/>
          <w:szCs w:val="21"/>
        </w:rPr>
        <w:t>信濃町の近くにあるあまとみトレイルは、黒姫山と妙高山の間を蛇行し、野尻湖のほとりを辿り、斑尾山に緩やかに登っていく。山頂からはこのコースを振り返ることができる。</w:t>
      </w:r>
    </w:p>
    <w:p w:rsidR="00035BC6" w:rsidRPr="00B609B7" w:rsidRDefault="00035BC6" w:rsidP="00C00653">
      <w:pPr>
        <w:widowControl/>
        <w:spacing w:before="7" w:after="1"/>
        <w:ind w:left="289" w:right="284" w:firstLineChars="100" w:firstLine="220"/>
        <w:jc w:val="both"/>
        <w:rPr>
          <w:rFonts w:ascii="Meiryo UI" w:eastAsia="Meiryo UI" w:hAnsi="Meiryo UI"/>
          <w:szCs w:val="21"/>
        </w:rPr>
      </w:pPr>
      <w:r w:rsidRPr="00B609B7">
        <w:rPr>
          <w:rFonts w:ascii="Meiryo UI" w:eastAsia="Meiryo UI" w:hAnsi="Meiryo UI" w:hint="eastAsia"/>
          <w:szCs w:val="21"/>
        </w:rPr>
        <w:t>野尻湖は、約7万年前に黒姫山の一部が崩壊し、川が堰き止められてできたと考えられている。この湖は歴史的に重要な農業用水源であり、トレイルの一部は1670年にこの目的のために建設された水路に沿っている。そのすぐ先には、湖の西岸から発掘された化石を展示する野尻湖ナウマンゾウ博物館がある。トレイルはその後、4万年前の化石が発見され続けている発掘現場のそばを通る。</w:t>
      </w:r>
    </w:p>
    <w:p w:rsidR="00035BC6" w:rsidRPr="00B609B7" w:rsidRDefault="00035BC6" w:rsidP="00C00653">
      <w:pPr>
        <w:widowControl/>
        <w:spacing w:before="7" w:after="1"/>
        <w:ind w:left="289" w:right="284" w:firstLineChars="100" w:firstLine="220"/>
        <w:jc w:val="both"/>
        <w:rPr>
          <w:rFonts w:ascii="Meiryo UI" w:eastAsia="Meiryo UI" w:hAnsi="Meiryo UI"/>
          <w:szCs w:val="21"/>
        </w:rPr>
      </w:pPr>
      <w:r w:rsidRPr="00B609B7">
        <w:rPr>
          <w:rFonts w:ascii="Meiryo UI" w:eastAsia="Meiryo UI" w:hAnsi="Meiryo UI" w:hint="eastAsia"/>
          <w:szCs w:val="21"/>
        </w:rPr>
        <w:t>トレイルが海岸線に沿って南下すると、国際村とも呼ばれる野尻湖協会の会員が所有する250あまりの別荘地を通り過ぎる。同協会は、1920年代に保養のためにこの地を訪れた外国人宣教師たちによって設立された。今でもウォータースポーツや気軽なレストランで人気のスポットだ。トレイルは、湖のジグザグの湖岸線を見下ろす森の中の象の道へと続く。この名前は、この地域の古生物学的発見にちなんでいる。</w:t>
      </w:r>
    </w:p>
    <w:p w:rsidR="00035BC6" w:rsidRPr="00B609B7" w:rsidRDefault="00035BC6" w:rsidP="00C00653">
      <w:pPr>
        <w:widowControl/>
        <w:spacing w:before="7" w:after="1"/>
        <w:ind w:left="289" w:right="284" w:firstLineChars="100" w:firstLine="220"/>
        <w:jc w:val="both"/>
        <w:rPr>
          <w:rFonts w:ascii="Meiryo UI" w:eastAsia="Meiryo UI" w:hAnsi="Meiryo UI"/>
          <w:szCs w:val="21"/>
        </w:rPr>
      </w:pPr>
      <w:r w:rsidRPr="00B609B7">
        <w:rPr>
          <w:rFonts w:ascii="Meiryo UI" w:eastAsia="Meiryo UI" w:hAnsi="Meiryo UI" w:hint="eastAsia"/>
          <w:szCs w:val="21"/>
        </w:rPr>
        <w:t>あまとみトレイルの最東端は、歴史的な交易路である飯山街道に沿って斑尾山の麓まで続く。あまとみトレイルは斑尾山の頂上で終了し、そこからもうひとつのロングトレイル、信越トレイルが続く。斑尾山からトレイルをスタートすることもできる。</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BC6"/>
    <w:rsid w:val="00035BC6"/>
    <w:rsid w:val="001A5971"/>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A3F3F734-F819-4DB8-934E-148A5AB6F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35BC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35BC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35BC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35BC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35BC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35BC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35BC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35BC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35BC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35BC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35BC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35BC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35BC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35BC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35BC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35BC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35BC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35BC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35BC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35BC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35BC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35BC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35BC6"/>
    <w:pPr>
      <w:spacing w:before="160"/>
      <w:jc w:val="center"/>
    </w:pPr>
    <w:rPr>
      <w:i/>
      <w:iCs/>
      <w:color w:val="404040" w:themeColor="text1" w:themeTint="BF"/>
    </w:rPr>
  </w:style>
  <w:style w:type="character" w:customStyle="1" w:styleId="a8">
    <w:name w:val="引用文 (文字)"/>
    <w:basedOn w:val="a0"/>
    <w:link w:val="a7"/>
    <w:uiPriority w:val="29"/>
    <w:rsid w:val="00035BC6"/>
    <w:rPr>
      <w:i/>
      <w:iCs/>
      <w:color w:val="404040" w:themeColor="text1" w:themeTint="BF"/>
    </w:rPr>
  </w:style>
  <w:style w:type="paragraph" w:styleId="a9">
    <w:name w:val="List Paragraph"/>
    <w:basedOn w:val="a"/>
    <w:uiPriority w:val="34"/>
    <w:qFormat/>
    <w:rsid w:val="00035BC6"/>
    <w:pPr>
      <w:ind w:left="720"/>
      <w:contextualSpacing/>
    </w:pPr>
  </w:style>
  <w:style w:type="character" w:styleId="21">
    <w:name w:val="Intense Emphasis"/>
    <w:basedOn w:val="a0"/>
    <w:uiPriority w:val="21"/>
    <w:qFormat/>
    <w:rsid w:val="00035BC6"/>
    <w:rPr>
      <w:i/>
      <w:iCs/>
      <w:color w:val="0F4761" w:themeColor="accent1" w:themeShade="BF"/>
    </w:rPr>
  </w:style>
  <w:style w:type="paragraph" w:styleId="22">
    <w:name w:val="Intense Quote"/>
    <w:basedOn w:val="a"/>
    <w:next w:val="a"/>
    <w:link w:val="23"/>
    <w:uiPriority w:val="30"/>
    <w:qFormat/>
    <w:rsid w:val="00035B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35BC6"/>
    <w:rPr>
      <w:i/>
      <w:iCs/>
      <w:color w:val="0F4761" w:themeColor="accent1" w:themeShade="BF"/>
    </w:rPr>
  </w:style>
  <w:style w:type="character" w:styleId="24">
    <w:name w:val="Intense Reference"/>
    <w:basedOn w:val="a0"/>
    <w:uiPriority w:val="32"/>
    <w:qFormat/>
    <w:rsid w:val="00035BC6"/>
    <w:rPr>
      <w:b/>
      <w:bCs/>
      <w:smallCaps/>
      <w:color w:val="0F4761" w:themeColor="accent1" w:themeShade="BF"/>
      <w:spacing w:val="5"/>
    </w:rPr>
  </w:style>
  <w:style w:type="paragraph" w:styleId="aa">
    <w:name w:val="Body Text"/>
    <w:basedOn w:val="a"/>
    <w:link w:val="ab"/>
    <w:uiPriority w:val="1"/>
    <w:qFormat/>
    <w:rsid w:val="00035BC6"/>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035BC6"/>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501</Characters>
  <Application>Microsoft Office Word</Application>
  <DocSecurity>0</DocSecurity>
  <Lines>4</Lines>
  <Paragraphs>1</Paragraphs>
  <ScaleCrop>false</ScaleCrop>
  <Company/>
  <LinksUpToDate>false</LinksUpToDate>
  <CharactersWithSpaces>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2025-08-29T20:09:00Z</dcterms:created>
  <dcterms:modified xsi:type="dcterms:W3CDTF">2025-08-29T20:09:00Z</dcterms:modified>
</cp:coreProperties>
</file>