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A90" w:rsidRPr="00891BE5" w:rsidRDefault="00A25A90" w:rsidP="00D20C4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D20C4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沼山峠</w:t>
      </w:r>
    </w:p>
    <w:p w:rsidR="00A25A90" w:rsidRPr="001B3BFC" w:rsidRDefault="00A25A90" w:rsidP="00D20C4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25A90" w:rsidRPr="0071523D" w:rsidRDefault="00A25A90" w:rsidP="00D20C4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1523D">
        <w:rPr>
          <w:rFonts w:ascii="Meiryo UI" w:eastAsia="Meiryo UI" w:hAnsi="Meiryo UI" w:cs="ＭＳ ゴシック" w:hint="eastAsia"/>
        </w:rPr>
        <w:t>沼山峠は会津沼田街道で最も標高の高い峠のひとつで、海抜1,785メートルにあります。商人たちはこの峠を越えて大江湿原と尾瀬沼に到達し、そこで隣接する沼田地方（現在の群馬県）の人々と商品の売買や交換を行っていました。峠はまた、狩猟、漁業、伐採の場所になっていました。</w:t>
      </w:r>
    </w:p>
    <w:p w:rsidR="00A25A90" w:rsidRPr="0071523D" w:rsidRDefault="00A25A90" w:rsidP="00D20C48">
      <w:pPr>
        <w:spacing w:before="7" w:after="1"/>
        <w:ind w:left="289" w:right="284" w:firstLine="567"/>
        <w:jc w:val="both"/>
        <w:rPr>
          <w:rFonts w:ascii="Meiryo UI" w:eastAsia="Meiryo UI" w:hAnsi="Meiryo UI" w:cs="ＭＳ ゴシック"/>
        </w:rPr>
      </w:pPr>
      <w:r w:rsidRPr="0071523D">
        <w:rPr>
          <w:rFonts w:ascii="Meiryo UI" w:eastAsia="Meiryo UI" w:hAnsi="Meiryo UI" w:cs="ＭＳ ゴシック" w:hint="eastAsia"/>
        </w:rPr>
        <w:t>沼山峠の休憩所からは大江湿原を見渡すことができます。江戸時代（1603-1867）の記録によると、周囲の山林を山火事が襲ったため、この峠は「焼山峠」（文字通り“焼けた山の峠”）と呼ばれるようになりました。火に焼かれた山腹からは、大江湿原、尾瀬沼、そして遠くに燧ヶ岳（2,356m）のパノラマを見ることができました。山火事から数百年後、シラビソの原生林が発達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8538E" wp14:editId="541A127A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279400"/>
                <wp:effectExtent l="0" t="0" r="12700" b="12700"/>
                <wp:wrapNone/>
                <wp:docPr id="142374678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794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2CD67" id="docshape8" o:spid="_x0000_s1026" style="position:absolute;margin-left:81.35pt;margin-top:-1.65pt;width:442pt;height:2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71523D">
        <w:rPr>
          <w:rFonts w:ascii="Meiryo UI" w:eastAsia="Meiryo UI" w:hAnsi="Meiryo UI" w:cs="ＭＳ ゴシック" w:hint="eastAsia"/>
        </w:rPr>
        <w:t>し、かつての湖や山の眺望が遮られるようになりました。この森は保全地域に指定されています。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90"/>
    <w:rsid w:val="001A5971"/>
    <w:rsid w:val="00625A2B"/>
    <w:rsid w:val="00A25A9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75F714-C2CD-41B4-BEEB-84B5A62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A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A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A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A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A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A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A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A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A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A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5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A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A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A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A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5A9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25A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25A9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2025-08-29T20:05:00Z</dcterms:created>
  <dcterms:modified xsi:type="dcterms:W3CDTF">2025-08-29T20:05:00Z</dcterms:modified>
</cp:coreProperties>
</file>