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E4133" w:rsidRPr="00891BE5" w:rsidRDefault="000E4133" w:rsidP="00891BE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BA5766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南アルプスについて</w:t>
      </w:r>
    </w:p>
    <w:p w:rsidR="000E4133" w:rsidRPr="001B3BFC" w:rsidRDefault="000E4133" w:rsidP="00891BE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0E4133" w:rsidRPr="00B2354C" w:rsidRDefault="000E4133" w:rsidP="00BA5766">
      <w:pPr>
        <w:widowControl/>
        <w:adjustRightInd w:val="0"/>
        <w:snapToGrid w:val="0"/>
        <w:spacing w:before="7" w:after="1"/>
        <w:ind w:left="289" w:right="284"/>
        <w:contextualSpacing/>
        <w:jc w:val="center"/>
        <w:rPr>
          <w:rFonts w:ascii="Meiryo UI" w:eastAsia="Meiryo UI" w:hAnsi="Meiryo UI"/>
          <w:b/>
          <w:bCs/>
        </w:rPr>
      </w:pPr>
      <w:r w:rsidRPr="00B2354C">
        <w:rPr>
          <w:rFonts w:ascii="Meiryo UI" w:eastAsia="Meiryo UI" w:hAnsi="Meiryo UI" w:hint="eastAsia"/>
          <w:b/>
          <w:bCs/>
        </w:rPr>
        <w:t>海底の記憶が刻まれた高峰群</w:t>
      </w:r>
    </w:p>
    <w:p w:rsidR="000E4133" w:rsidRPr="00B2354C" w:rsidRDefault="000E4133" w:rsidP="00BA5766">
      <w:pPr>
        <w:widowControl/>
        <w:adjustRightInd w:val="0"/>
        <w:snapToGrid w:val="0"/>
        <w:spacing w:before="7" w:after="1"/>
        <w:ind w:left="289" w:right="284"/>
        <w:contextualSpacing/>
        <w:jc w:val="center"/>
        <w:rPr>
          <w:rFonts w:ascii="Meiryo UI" w:eastAsia="Meiryo UI" w:hAnsi="Meiryo UI"/>
          <w:b/>
          <w:bCs/>
        </w:rPr>
      </w:pPr>
      <w:r w:rsidRPr="00B2354C">
        <w:rPr>
          <w:rFonts w:ascii="Meiryo UI" w:eastAsia="Meiryo UI" w:hAnsi="Meiryo UI" w:hint="eastAsia"/>
          <w:b/>
          <w:bCs/>
        </w:rPr>
        <w:t>～深い森に抱かれ、今なお隆起し続ける重厚な山岳地～</w:t>
      </w:r>
    </w:p>
    <w:p w:rsidR="000E4133" w:rsidRPr="00FB62C8" w:rsidRDefault="000E4133" w:rsidP="00BA5766">
      <w:pPr>
        <w:widowControl/>
        <w:adjustRightInd w:val="0"/>
        <w:snapToGrid w:val="0"/>
        <w:spacing w:before="7" w:after="1"/>
        <w:ind w:left="289" w:right="284"/>
        <w:contextualSpacing/>
        <w:jc w:val="right"/>
        <w:rPr>
          <w:rFonts w:ascii="Meiryo UI" w:eastAsia="Meiryo UI" w:hAnsi="Meiryo UI"/>
        </w:rPr>
      </w:pPr>
      <w:r w:rsidRPr="00B2354C">
        <w:rPr>
          <w:rFonts w:ascii="Meiryo UI" w:eastAsia="Meiryo UI" w:hAnsi="Meiryo UI" w:hint="eastAsia"/>
        </w:rPr>
        <w:t>南アルプス国立公園のモットー</w:t>
      </w:r>
    </w:p>
    <w:p w:rsidR="000E4133" w:rsidRPr="00FB62C8" w:rsidRDefault="000E4133" w:rsidP="00BA5766">
      <w:pPr>
        <w:widowControl/>
        <w:adjustRightInd w:val="0"/>
        <w:snapToGrid w:val="0"/>
        <w:spacing w:before="7" w:after="1"/>
        <w:ind w:left="289" w:right="284"/>
        <w:contextualSpacing/>
        <w:rPr>
          <w:rFonts w:ascii="Meiryo UI" w:eastAsia="Meiryo UI" w:hAnsi="Meiryo UI"/>
        </w:rPr>
      </w:pPr>
    </w:p>
    <w:p w:rsidR="000E4133" w:rsidRPr="00FB62C8" w:rsidRDefault="000E4133" w:rsidP="00BA5766">
      <w:pPr>
        <w:widowControl/>
        <w:adjustRightInd w:val="0"/>
        <w:snapToGrid w:val="0"/>
        <w:spacing w:before="7" w:after="1"/>
        <w:ind w:left="289" w:right="284"/>
        <w:contextualSpacing/>
        <w:jc w:val="both"/>
        <w:rPr>
          <w:rFonts w:ascii="Meiryo UI" w:eastAsia="Meiryo UI" w:hAnsi="Meiryo UI"/>
        </w:rPr>
      </w:pPr>
      <w:r w:rsidRPr="00EE7734">
        <w:rPr>
          <w:rFonts w:ascii="Meiryo UI" w:eastAsia="Meiryo UI" w:hAnsi="Meiryo UI" w:hint="eastAsia"/>
        </w:rPr>
        <w:t>南アルプス国立公園は、日本アルプスの最南端の山々を</w:t>
      </w:r>
      <w:r>
        <w:rPr>
          <w:rFonts w:ascii="Meiryo UI" w:eastAsia="Meiryo UI" w:hAnsi="Meiryo UI" w:hint="eastAsia"/>
        </w:rPr>
        <w:t>範囲とします（南は</w:t>
      </w:r>
      <w:r>
        <w:rPr>
          <w:rFonts w:ascii="Meiryo UI" w:eastAsia="Meiryo UI" w:hAnsi="Meiryo UI"/>
        </w:rPr>
        <w:t>south</w:t>
      </w:r>
      <w:r>
        <w:rPr>
          <w:rFonts w:ascii="Meiryo UI" w:eastAsia="Meiryo UI" w:hAnsi="Meiryo UI" w:hint="eastAsia"/>
        </w:rPr>
        <w:t>という意味です）</w:t>
      </w:r>
      <w:r w:rsidRPr="00EE7734">
        <w:rPr>
          <w:rFonts w:ascii="Meiryo UI" w:eastAsia="Meiryo UI" w:hAnsi="Meiryo UI" w:hint="eastAsia"/>
        </w:rPr>
        <w:t>。北の甲斐駒ヶ岳から南の光岳まで約50キロメートルにわた</w:t>
      </w:r>
      <w:r>
        <w:rPr>
          <w:rFonts w:ascii="Meiryo UI" w:eastAsia="Meiryo UI" w:hAnsi="Meiryo UI" w:hint="eastAsia"/>
        </w:rPr>
        <w:t>って細長くのびている南アルプス国立公園は、</w:t>
      </w:r>
      <w:r w:rsidRPr="00EE7734">
        <w:rPr>
          <w:rFonts w:ascii="Meiryo UI" w:eastAsia="Meiryo UI" w:hAnsi="Meiryo UI" w:hint="eastAsia"/>
        </w:rPr>
        <w:t>南アルプスと</w:t>
      </w:r>
      <w:r>
        <w:rPr>
          <w:rFonts w:ascii="Meiryo UI" w:eastAsia="Meiryo UI" w:hAnsi="Meiryo UI" w:hint="eastAsia"/>
        </w:rPr>
        <w:t>総称される</w:t>
      </w:r>
      <w:r w:rsidRPr="00EE7734">
        <w:rPr>
          <w:rFonts w:ascii="Meiryo UI" w:eastAsia="Meiryo UI" w:hAnsi="Meiryo UI" w:hint="eastAsia"/>
        </w:rPr>
        <w:t>甲斐駒・鳳凰山系、白峰山脈、赤石山脈の主要な</w:t>
      </w:r>
      <w:r>
        <w:rPr>
          <w:rFonts w:ascii="Meiryo UI" w:eastAsia="Meiryo UI" w:hAnsi="Meiryo UI"/>
        </w:rPr>
        <w:t>3</w:t>
      </w:r>
      <w:r w:rsidRPr="00EE7734">
        <w:rPr>
          <w:rFonts w:ascii="Meiryo UI" w:eastAsia="Meiryo UI" w:hAnsi="Meiryo UI" w:hint="eastAsia"/>
        </w:rPr>
        <w:t>山域を</w:t>
      </w:r>
      <w:r>
        <w:rPr>
          <w:rFonts w:ascii="Meiryo UI" w:eastAsia="Meiryo UI" w:hAnsi="Meiryo UI" w:hint="eastAsia"/>
        </w:rPr>
        <w:t>含みます</w:t>
      </w:r>
      <w:r w:rsidRPr="00EE7734">
        <w:rPr>
          <w:rFonts w:ascii="Meiryo UI" w:eastAsia="Meiryo UI" w:hAnsi="Meiryo UI" w:hint="eastAsia"/>
        </w:rPr>
        <w:t>。この公園は山梨、長野、静岡の3県にまたがっています。</w:t>
      </w:r>
      <w:r w:rsidRPr="00FB62C8">
        <w:rPr>
          <w:rFonts w:ascii="Meiryo UI" w:eastAsia="Meiryo UI" w:hAnsi="Meiryo UI"/>
        </w:rPr>
        <w:t xml:space="preserve"> </w:t>
      </w:r>
    </w:p>
    <w:p w:rsidR="000E4133" w:rsidRPr="00FB62C8" w:rsidRDefault="000E4133" w:rsidP="00C20E2F">
      <w:pPr>
        <w:widowControl/>
        <w:adjustRightInd w:val="0"/>
        <w:snapToGrid w:val="0"/>
        <w:spacing w:before="7" w:after="1"/>
        <w:ind w:left="289" w:right="284" w:firstLine="284"/>
        <w:contextualSpacing/>
        <w:jc w:val="both"/>
        <w:rPr>
          <w:rFonts w:ascii="Meiryo UI" w:eastAsia="Meiryo UI" w:hAnsi="Meiryo UI"/>
        </w:rPr>
      </w:pPr>
      <w:r w:rsidRPr="00F57701">
        <w:rPr>
          <w:rFonts w:ascii="Meiryo UI" w:eastAsia="Meiryo UI" w:hAnsi="Meiryo UI" w:hint="eastAsia"/>
        </w:rPr>
        <w:t>南アルプスには、</w:t>
      </w:r>
      <w:r>
        <w:rPr>
          <w:rFonts w:ascii="Meiryo UI" w:eastAsia="Meiryo UI" w:hAnsi="Meiryo UI" w:hint="eastAsia"/>
        </w:rPr>
        <w:t>（高さ</w:t>
      </w:r>
      <w:r w:rsidRPr="00F57701">
        <w:rPr>
          <w:rFonts w:ascii="Meiryo UI" w:eastAsia="Meiryo UI" w:hAnsi="Meiryo UI" w:hint="eastAsia"/>
        </w:rPr>
        <w:t>3,776メートル</w:t>
      </w:r>
      <w:r>
        <w:rPr>
          <w:rFonts w:ascii="Meiryo UI" w:eastAsia="Meiryo UI" w:hAnsi="Meiryo UI" w:hint="eastAsia"/>
        </w:rPr>
        <w:t>の</w:t>
      </w:r>
      <w:r w:rsidRPr="00F57701">
        <w:rPr>
          <w:rFonts w:ascii="Meiryo UI" w:eastAsia="Meiryo UI" w:hAnsi="Meiryo UI" w:hint="eastAsia"/>
        </w:rPr>
        <w:t>富士山</w:t>
      </w:r>
      <w:r>
        <w:rPr>
          <w:rFonts w:ascii="Meiryo UI" w:eastAsia="Meiryo UI" w:hAnsi="Meiryo UI" w:hint="eastAsia"/>
        </w:rPr>
        <w:t>に</w:t>
      </w:r>
      <w:r w:rsidRPr="00F57701">
        <w:rPr>
          <w:rFonts w:ascii="Meiryo UI" w:eastAsia="Meiryo UI" w:hAnsi="Meiryo UI" w:hint="eastAsia"/>
        </w:rPr>
        <w:t>対して</w:t>
      </w:r>
      <w:r>
        <w:rPr>
          <w:rFonts w:ascii="Meiryo UI" w:eastAsia="Meiryo UI" w:hAnsi="Meiryo UI" w:hint="eastAsia"/>
        </w:rPr>
        <w:t>）</w:t>
      </w:r>
      <w:r w:rsidRPr="00F57701">
        <w:rPr>
          <w:rFonts w:ascii="Meiryo UI" w:eastAsia="Meiryo UI" w:hAnsi="Meiryo UI" w:hint="eastAsia"/>
        </w:rPr>
        <w:t>3,193メートル</w:t>
      </w:r>
      <w:r>
        <w:rPr>
          <w:rFonts w:ascii="Meiryo UI" w:eastAsia="Meiryo UI" w:hAnsi="Meiryo UI" w:hint="eastAsia"/>
        </w:rPr>
        <w:t>と</w:t>
      </w:r>
      <w:r w:rsidRPr="00F57701">
        <w:rPr>
          <w:rFonts w:ascii="Meiryo UI" w:eastAsia="Meiryo UI" w:hAnsi="Meiryo UI" w:hint="eastAsia"/>
        </w:rPr>
        <w:t>日本で2番目に高い</w:t>
      </w:r>
      <w:r>
        <w:rPr>
          <w:rFonts w:ascii="Meiryo UI" w:eastAsia="Meiryo UI" w:hAnsi="Meiryo UI" w:hint="eastAsia"/>
        </w:rPr>
        <w:t>山である</w:t>
      </w:r>
      <w:r w:rsidRPr="00F57701">
        <w:rPr>
          <w:rFonts w:ascii="Meiryo UI" w:eastAsia="Meiryo UI" w:hAnsi="Meiryo UI" w:hint="eastAsia"/>
        </w:rPr>
        <w:t>北岳だけでなく、高さ3,000メートルを超える山が</w:t>
      </w:r>
      <w:r w:rsidRPr="00B2354C">
        <w:rPr>
          <w:rFonts w:ascii="Meiryo UI" w:eastAsia="Meiryo UI" w:hAnsi="Meiryo UI" w:hint="eastAsia"/>
          <w:color w:val="000000" w:themeColor="text1"/>
        </w:rPr>
        <w:t>他に</w:t>
      </w:r>
      <w:r w:rsidRPr="00B2354C">
        <w:rPr>
          <w:rFonts w:ascii="Meiryo UI" w:eastAsia="Meiryo UI" w:hAnsi="Meiryo UI"/>
          <w:color w:val="000000" w:themeColor="text1"/>
        </w:rPr>
        <w:t>10</w:t>
      </w:r>
      <w:r w:rsidRPr="00B2354C">
        <w:rPr>
          <w:rFonts w:ascii="Meiryo UI" w:eastAsia="Meiryo UI" w:hAnsi="Meiryo UI" w:hint="eastAsia"/>
          <w:color w:val="000000" w:themeColor="text1"/>
        </w:rPr>
        <w:t>峰以上</w:t>
      </w:r>
      <w:r>
        <w:rPr>
          <w:rFonts w:ascii="Meiryo UI" w:eastAsia="Meiryo UI" w:hAnsi="Meiryo UI" w:hint="eastAsia"/>
        </w:rPr>
        <w:t>含まれます</w:t>
      </w:r>
      <w:r w:rsidRPr="00F57701">
        <w:rPr>
          <w:rFonts w:ascii="Meiryo UI" w:eastAsia="Meiryo UI" w:hAnsi="Meiryo UI" w:hint="eastAsia"/>
        </w:rPr>
        <w:t>。この険しい地形は、100万年前、東と西からの地殻変動によって、山々が</w:t>
      </w:r>
      <w:r>
        <w:rPr>
          <w:rFonts w:ascii="Meiryo UI" w:eastAsia="Meiryo UI" w:hAnsi="Meiryo UI" w:hint="eastAsia"/>
        </w:rPr>
        <w:t>海底から</w:t>
      </w:r>
      <w:r w:rsidRPr="00F57701">
        <w:rPr>
          <w:rFonts w:ascii="Meiryo UI" w:eastAsia="Meiryo UI" w:hAnsi="Meiryo UI" w:hint="eastAsia"/>
        </w:rPr>
        <w:t>急速に押し上げられ</w:t>
      </w:r>
      <w:r>
        <w:rPr>
          <w:rFonts w:ascii="Meiryo UI" w:eastAsia="Meiryo UI" w:hAnsi="Meiryo UI" w:hint="eastAsia"/>
        </w:rPr>
        <w:t>て</w:t>
      </w:r>
      <w:r w:rsidRPr="00F57701">
        <w:rPr>
          <w:rFonts w:ascii="Meiryo UI" w:eastAsia="Meiryo UI" w:hAnsi="Meiryo UI" w:hint="eastAsia"/>
        </w:rPr>
        <w:t>形成されました。南アルプスは</w:t>
      </w:r>
      <w:r>
        <w:rPr>
          <w:rFonts w:ascii="Meiryo UI" w:eastAsia="Meiryo UI" w:hAnsi="Meiryo UI" w:hint="eastAsia"/>
        </w:rPr>
        <w:t>現在も</w:t>
      </w:r>
      <w:r w:rsidRPr="00F57701">
        <w:rPr>
          <w:rFonts w:ascii="Meiryo UI" w:eastAsia="Meiryo UI" w:hAnsi="Meiryo UI" w:hint="eastAsia"/>
        </w:rPr>
        <w:t>隆起が続いており、その隆起速度は年間3～4ミリで、</w:t>
      </w:r>
      <w:r>
        <w:rPr>
          <w:rFonts w:ascii="Meiryo UI" w:eastAsia="Meiryo UI" w:hAnsi="Meiryo UI" w:hint="eastAsia"/>
        </w:rPr>
        <w:t>これは</w:t>
      </w:r>
      <w:r w:rsidRPr="00F57701">
        <w:rPr>
          <w:rFonts w:ascii="Meiryo UI" w:eastAsia="Meiryo UI" w:hAnsi="Meiryo UI" w:hint="eastAsia"/>
        </w:rPr>
        <w:t>日本の山岳地帯の中で最も速い</w:t>
      </w:r>
      <w:r>
        <w:rPr>
          <w:rFonts w:ascii="Meiryo UI" w:eastAsia="Meiryo UI" w:hAnsi="Meiryo UI" w:hint="eastAsia"/>
        </w:rPr>
        <w:t>ものです</w:t>
      </w:r>
      <w:r w:rsidRPr="00F57701">
        <w:rPr>
          <w:rFonts w:ascii="Meiryo UI" w:eastAsia="Meiryo UI" w:hAnsi="Meiryo UI" w:hint="eastAsia"/>
        </w:rPr>
        <w:t>。</w:t>
      </w:r>
      <w:r w:rsidRPr="00FB62C8">
        <w:rPr>
          <w:rFonts w:ascii="Meiryo UI" w:eastAsia="Meiryo UI" w:hAnsi="Meiryo UI"/>
        </w:rPr>
        <w:t xml:space="preserve"> </w:t>
      </w:r>
    </w:p>
    <w:p w:rsidR="000E4133" w:rsidRPr="00FB62C8" w:rsidRDefault="000E4133" w:rsidP="00C20E2F">
      <w:pPr>
        <w:widowControl/>
        <w:adjustRightInd w:val="0"/>
        <w:snapToGrid w:val="0"/>
        <w:spacing w:before="7" w:after="1"/>
        <w:ind w:left="289" w:right="284" w:firstLine="284"/>
        <w:contextualSpacing/>
        <w:jc w:val="both"/>
        <w:rPr>
          <w:rFonts w:ascii="Meiryo UI" w:eastAsia="Meiryo UI" w:hAnsi="Meiryo UI"/>
        </w:rPr>
      </w:pPr>
      <w:r w:rsidRPr="00E31666">
        <w:rPr>
          <w:rFonts w:ascii="Meiryo UI" w:eastAsia="Meiryo UI" w:hAnsi="Meiryo UI" w:hint="eastAsia"/>
        </w:rPr>
        <w:t>これらの山々の</w:t>
      </w:r>
      <w:r>
        <w:rPr>
          <w:rFonts w:ascii="Meiryo UI" w:eastAsia="Meiryo UI" w:hAnsi="Meiryo UI" w:hint="eastAsia"/>
        </w:rPr>
        <w:t>葉が密に生い茂る</w:t>
      </w:r>
      <w:r w:rsidRPr="00E31666">
        <w:rPr>
          <w:rFonts w:ascii="Meiryo UI" w:eastAsia="Meiryo UI" w:hAnsi="Meiryo UI" w:hint="eastAsia"/>
        </w:rPr>
        <w:t>森林の森林限界は、標高2,700メートルという</w:t>
      </w:r>
      <w:r>
        <w:rPr>
          <w:rFonts w:ascii="Meiryo UI" w:eastAsia="Meiryo UI" w:hAnsi="Meiryo UI" w:hint="eastAsia"/>
        </w:rPr>
        <w:t>この緯度としては非常に</w:t>
      </w:r>
      <w:r w:rsidRPr="00E31666">
        <w:rPr>
          <w:rFonts w:ascii="Meiryo UI" w:eastAsia="Meiryo UI" w:hAnsi="Meiryo UI" w:hint="eastAsia"/>
        </w:rPr>
        <w:t>高</w:t>
      </w:r>
      <w:r>
        <w:rPr>
          <w:rFonts w:ascii="Meiryo UI" w:eastAsia="Meiryo UI" w:hAnsi="Meiryo UI" w:hint="eastAsia"/>
        </w:rPr>
        <w:t>い位置</w:t>
      </w:r>
      <w:r w:rsidRPr="00E31666">
        <w:rPr>
          <w:rFonts w:ascii="Meiryo UI" w:eastAsia="Meiryo UI" w:hAnsi="Meiryo UI" w:hint="eastAsia"/>
        </w:rPr>
        <w:t>にあります。これは、公園が</w:t>
      </w:r>
      <w:r>
        <w:rPr>
          <w:rFonts w:ascii="Meiryo UI" w:eastAsia="Meiryo UI" w:hAnsi="Meiryo UI" w:hint="eastAsia"/>
        </w:rPr>
        <w:t>比較的南部</w:t>
      </w:r>
      <w:r w:rsidRPr="00E31666">
        <w:rPr>
          <w:rFonts w:ascii="Meiryo UI" w:eastAsia="Meiryo UI" w:hAnsi="Meiryo UI" w:hint="eastAsia"/>
        </w:rPr>
        <w:t>に位置し、降雨量が豊富で降雪量が比較的少ないためです。地形</w:t>
      </w:r>
      <w:r>
        <w:rPr>
          <w:rFonts w:ascii="Meiryo UI" w:eastAsia="Meiryo UI" w:hAnsi="Meiryo UI" w:hint="eastAsia"/>
        </w:rPr>
        <w:t>は</w:t>
      </w:r>
      <w:r w:rsidRPr="00E31666">
        <w:rPr>
          <w:rFonts w:ascii="Meiryo UI" w:eastAsia="Meiryo UI" w:hAnsi="Meiryo UI" w:hint="eastAsia"/>
        </w:rPr>
        <w:t>、カール</w:t>
      </w:r>
      <w:r>
        <w:rPr>
          <w:rFonts w:ascii="Meiryo UI" w:eastAsia="Meiryo UI" w:hAnsi="Meiryo UI" w:hint="eastAsia"/>
        </w:rPr>
        <w:t>（</w:t>
      </w:r>
      <w:r w:rsidRPr="00E31666">
        <w:rPr>
          <w:rFonts w:ascii="Meiryo UI" w:eastAsia="Meiryo UI" w:hAnsi="Meiryo UI" w:hint="eastAsia"/>
        </w:rPr>
        <w:t>氷河によって削られた</w:t>
      </w:r>
      <w:r>
        <w:rPr>
          <w:rFonts w:ascii="Meiryo UI" w:eastAsia="Meiryo UI" w:hAnsi="Meiryo UI" w:hint="eastAsia"/>
        </w:rPr>
        <w:t>、</w:t>
      </w:r>
      <w:r w:rsidRPr="00E31666">
        <w:rPr>
          <w:rFonts w:ascii="Meiryo UI" w:eastAsia="Meiryo UI" w:hAnsi="Meiryo UI" w:hint="eastAsia"/>
        </w:rPr>
        <w:t>谷の先端にある円形劇場のような空洞) などの氷河地形や、河道の浸食によって生じた</w:t>
      </w:r>
      <w:r>
        <w:rPr>
          <w:rFonts w:ascii="Meiryo UI" w:eastAsia="Meiryo UI" w:hAnsi="Meiryo UI" w:hint="eastAsia"/>
        </w:rPr>
        <w:t>急勾配の</w:t>
      </w:r>
      <w:r w:rsidRPr="00E31666">
        <w:rPr>
          <w:rFonts w:ascii="Meiryo UI" w:eastAsia="Meiryo UI" w:hAnsi="Meiryo UI" w:hint="eastAsia"/>
        </w:rPr>
        <w:t>V字型の谷</w:t>
      </w:r>
      <w:r>
        <w:rPr>
          <w:rFonts w:ascii="Meiryo UI" w:eastAsia="Meiryo UI" w:hAnsi="Meiryo UI" w:hint="eastAsia"/>
        </w:rPr>
        <w:t>が特徴的です</w:t>
      </w:r>
      <w:r w:rsidRPr="00E31666">
        <w:rPr>
          <w:rFonts w:ascii="Meiryo UI" w:eastAsia="Meiryo UI" w:hAnsi="Meiryo UI" w:hint="eastAsia"/>
        </w:rPr>
        <w:t>。</w:t>
      </w:r>
      <w:r>
        <w:rPr>
          <w:rFonts w:ascii="Meiryo UI" w:eastAsia="Meiryo UI" w:hAnsi="Meiryo UI" w:hint="eastAsia"/>
        </w:rPr>
        <w:t>また、</w:t>
      </w:r>
      <w:r w:rsidRPr="00E31666">
        <w:rPr>
          <w:rFonts w:ascii="Meiryo UI" w:eastAsia="Meiryo UI" w:hAnsi="Meiryo UI" w:hint="eastAsia"/>
        </w:rPr>
        <w:t>この公園には、多くの特徴的な動植物が生息しています。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133"/>
    <w:rsid w:val="000E4133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3D005F-4375-4432-90DE-6E75A454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1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1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1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1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1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1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1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1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41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41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413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4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4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4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4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41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41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41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4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1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41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41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1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41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41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41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413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0E413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0E413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2025-08-29T20:20:00Z</dcterms:created>
  <dcterms:modified xsi:type="dcterms:W3CDTF">2025-08-29T20:20:00Z</dcterms:modified>
</cp:coreProperties>
</file>