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2113" w:rsidRPr="00891BE5" w:rsidRDefault="004A2113" w:rsidP="006838B0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6838B0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白山国立公園の概要</w:t>
      </w:r>
    </w:p>
    <w:p w:rsidR="004A2113" w:rsidRPr="001B3BFC" w:rsidRDefault="004A2113" w:rsidP="006838B0">
      <w:pPr>
        <w:ind w:left="289"/>
        <w:jc w:val="both"/>
        <w:rPr>
          <w:rFonts w:ascii="Meiryo UI" w:eastAsia="Meiryo UI" w:hAnsi="Meiryo UI"/>
          <w:color w:val="156082" w:themeColor="accent1"/>
        </w:rPr>
      </w:pPr>
      <w:r/>
    </w:p>
    <w:p w:rsidR="004A2113" w:rsidRDefault="004A2113" w:rsidP="006838B0">
      <w:pPr>
        <w:spacing w:before="7" w:after="1"/>
        <w:ind w:left="289" w:right="284"/>
        <w:jc w:val="both"/>
        <w:rPr>
          <w:rFonts w:eastAsia="Meiryo UI"/>
          <w:bCs/>
          <w:szCs w:val="21"/>
        </w:rPr>
      </w:pPr>
      <w:r w:rsidRPr="004B51F4">
        <w:rPr>
          <w:rFonts w:eastAsia="Meiryo UI" w:hint="eastAsia"/>
          <w:bCs/>
          <w:szCs w:val="21"/>
        </w:rPr>
        <w:t>白山には毎年約</w:t>
      </w:r>
      <w:r w:rsidRPr="004B51F4">
        <w:rPr>
          <w:rFonts w:eastAsia="Meiryo UI" w:hint="eastAsia"/>
          <w:bCs/>
          <w:szCs w:val="21"/>
        </w:rPr>
        <w:t>600</w:t>
      </w:r>
      <w:r w:rsidRPr="004B51F4">
        <w:rPr>
          <w:rFonts w:eastAsia="Meiryo UI" w:hint="eastAsia"/>
          <w:bCs/>
          <w:szCs w:val="21"/>
        </w:rPr>
        <w:t>トンの雪が降り積もります。何千年もの間、</w:t>
      </w:r>
      <w:r w:rsidRPr="004B51F4">
        <w:rPr>
          <w:rFonts w:eastAsia="Meiryo UI"/>
          <w:bCs/>
          <w:szCs w:val="21"/>
        </w:rPr>
        <w:t>雪は白山の景観を</w:t>
      </w:r>
      <w:r w:rsidRPr="004B51F4">
        <w:rPr>
          <w:rFonts w:eastAsia="Meiryo UI" w:hint="eastAsia"/>
          <w:bCs/>
          <w:szCs w:val="21"/>
        </w:rPr>
        <w:t>侵食し、</w:t>
      </w:r>
      <w:r w:rsidRPr="004B51F4">
        <w:rPr>
          <w:rFonts w:eastAsia="Meiryo UI"/>
          <w:bCs/>
          <w:szCs w:val="21"/>
        </w:rPr>
        <w:t>壮大な岩の形成や、急降下する滝、透明な高山湖を作り出しました。また、雪は野生動物の避難</w:t>
      </w:r>
      <w:r w:rsidRPr="004B51F4">
        <w:rPr>
          <w:rFonts w:eastAsia="Meiryo UI" w:hint="eastAsia"/>
          <w:bCs/>
          <w:szCs w:val="21"/>
        </w:rPr>
        <w:t>場</w:t>
      </w:r>
      <w:r w:rsidRPr="004B51F4">
        <w:rPr>
          <w:rFonts w:eastAsia="Meiryo UI"/>
          <w:bCs/>
          <w:szCs w:val="21"/>
        </w:rPr>
        <w:t>所を提供し、地域の伝統の基盤</w:t>
      </w:r>
      <w:r w:rsidRPr="004B51F4">
        <w:rPr>
          <w:rFonts w:eastAsia="Meiryo UI" w:hint="eastAsia"/>
          <w:bCs/>
          <w:szCs w:val="21"/>
        </w:rPr>
        <w:t>となっています</w:t>
      </w:r>
      <w:r w:rsidRPr="004B51F4">
        <w:rPr>
          <w:rFonts w:eastAsia="Meiryo UI"/>
          <w:bCs/>
          <w:szCs w:val="21"/>
        </w:rPr>
        <w:t>。</w:t>
      </w:r>
    </w:p>
    <w:p w:rsidR="004A2113" w:rsidRDefault="004A2113" w:rsidP="006838B0">
      <w:pPr>
        <w:spacing w:before="7" w:after="1"/>
        <w:ind w:left="289" w:right="284"/>
        <w:jc w:val="both"/>
        <w:rPr>
          <w:rFonts w:eastAsia="Meiryo UI"/>
          <w:b/>
          <w:szCs w:val="21"/>
        </w:rPr>
      </w:pPr>
      <w:r w:rsidRPr="003C6468">
        <w:rPr>
          <w:rFonts w:eastAsia="Meiryo UI"/>
          <w:b/>
          <w:szCs w:val="21"/>
        </w:rPr>
        <w:br/>
      </w:r>
      <w:r w:rsidRPr="004B51F4">
        <w:rPr>
          <w:rFonts w:eastAsia="Meiryo UI" w:hint="eastAsia"/>
          <w:b/>
          <w:szCs w:val="21"/>
        </w:rPr>
        <w:t>規制とガイドライン</w:t>
      </w:r>
    </w:p>
    <w:p w:rsidR="004A2113" w:rsidRDefault="004A2113" w:rsidP="006838B0">
      <w:pPr>
        <w:spacing w:before="7" w:after="1"/>
        <w:ind w:left="289" w:right="284"/>
        <w:jc w:val="both"/>
        <w:rPr>
          <w:rFonts w:eastAsia="Meiryo UI"/>
          <w:bCs/>
          <w:szCs w:val="21"/>
        </w:rPr>
      </w:pPr>
      <w:r w:rsidRPr="006377C7">
        <w:rPr>
          <w:rFonts w:eastAsia="Meiryo UI"/>
          <w:bCs/>
          <w:szCs w:val="21"/>
        </w:rPr>
        <w:t>白山は</w:t>
      </w:r>
      <w:r w:rsidRPr="006377C7">
        <w:rPr>
          <w:rFonts w:eastAsia="Meiryo UI"/>
          <w:bCs/>
          <w:szCs w:val="21"/>
        </w:rPr>
        <w:t>1960</w:t>
      </w:r>
      <w:r w:rsidRPr="006377C7">
        <w:rPr>
          <w:rFonts w:eastAsia="Meiryo UI"/>
          <w:bCs/>
          <w:szCs w:val="21"/>
        </w:rPr>
        <w:t>年代と</w:t>
      </w:r>
      <w:r w:rsidRPr="006377C7">
        <w:rPr>
          <w:rFonts w:eastAsia="Meiryo UI"/>
          <w:bCs/>
          <w:szCs w:val="21"/>
        </w:rPr>
        <w:t>70</w:t>
      </w:r>
      <w:r w:rsidRPr="006377C7">
        <w:rPr>
          <w:rFonts w:eastAsia="Meiryo UI"/>
          <w:bCs/>
          <w:szCs w:val="21"/>
        </w:rPr>
        <w:t>年代に</w:t>
      </w:r>
      <w:r>
        <w:rPr>
          <w:rFonts w:eastAsia="Meiryo UI" w:hint="eastAsia"/>
          <w:bCs/>
          <w:szCs w:val="21"/>
        </w:rPr>
        <w:t>登山者</w:t>
      </w:r>
      <w:r w:rsidRPr="006377C7">
        <w:rPr>
          <w:rFonts w:eastAsia="Meiryo UI"/>
          <w:bCs/>
          <w:szCs w:val="21"/>
        </w:rPr>
        <w:t>が増えたため、ゴミ</w:t>
      </w:r>
      <w:r w:rsidRPr="006377C7">
        <w:rPr>
          <w:rFonts w:eastAsia="Meiryo UI" w:hint="eastAsia"/>
          <w:bCs/>
          <w:szCs w:val="21"/>
        </w:rPr>
        <w:t>が</w:t>
      </w:r>
      <w:r w:rsidRPr="006377C7">
        <w:rPr>
          <w:rFonts w:eastAsia="Meiryo UI"/>
          <w:bCs/>
          <w:szCs w:val="21"/>
        </w:rPr>
        <w:t>散乱するようにな</w:t>
      </w:r>
      <w:r w:rsidRPr="006377C7">
        <w:rPr>
          <w:rFonts w:eastAsia="Meiryo UI" w:hint="eastAsia"/>
          <w:bCs/>
          <w:szCs w:val="21"/>
        </w:rPr>
        <w:t>りました。</w:t>
      </w:r>
      <w:r w:rsidRPr="00D0206A">
        <w:rPr>
          <w:rFonts w:eastAsia="Meiryo UI"/>
          <w:bCs/>
          <w:szCs w:val="21"/>
        </w:rPr>
        <w:t>地元の清掃活動によってその地域の自然の美しさは回復</w:t>
      </w:r>
      <w:r w:rsidRPr="00D0206A">
        <w:rPr>
          <w:rFonts w:eastAsia="Meiryo UI" w:hint="eastAsia"/>
          <w:bCs/>
          <w:szCs w:val="21"/>
        </w:rPr>
        <w:t>しましたが、</w:t>
      </w:r>
      <w:r w:rsidRPr="004B51F4">
        <w:rPr>
          <w:rFonts w:eastAsia="Meiryo UI"/>
          <w:bCs/>
          <w:szCs w:val="21"/>
        </w:rPr>
        <w:t>将来の世代のために山を</w:t>
      </w:r>
      <w:r w:rsidRPr="004B51F4">
        <w:rPr>
          <w:rFonts w:eastAsia="Meiryo UI" w:hint="eastAsia"/>
          <w:bCs/>
          <w:szCs w:val="21"/>
        </w:rPr>
        <w:t>守るため</w:t>
      </w:r>
      <w:r w:rsidRPr="004B51F4">
        <w:rPr>
          <w:rFonts w:eastAsia="Meiryo UI"/>
          <w:bCs/>
          <w:szCs w:val="21"/>
        </w:rPr>
        <w:t>に</w:t>
      </w:r>
      <w:r w:rsidRPr="004B51F4">
        <w:rPr>
          <w:rFonts w:eastAsia="Meiryo UI" w:hint="eastAsia"/>
          <w:bCs/>
          <w:szCs w:val="21"/>
        </w:rPr>
        <w:t>は、</w:t>
      </w:r>
      <w:r w:rsidRPr="004B51F4">
        <w:rPr>
          <w:rFonts w:eastAsia="Meiryo UI"/>
          <w:bCs/>
          <w:szCs w:val="21"/>
        </w:rPr>
        <w:t>いくつかのルール</w:t>
      </w:r>
      <w:r w:rsidRPr="004B51F4">
        <w:rPr>
          <w:rFonts w:eastAsia="Meiryo UI" w:hint="eastAsia"/>
          <w:bCs/>
          <w:szCs w:val="21"/>
        </w:rPr>
        <w:t>に従う必要があります。</w:t>
      </w:r>
    </w:p>
    <w:p w:rsidR="004A2113" w:rsidRPr="004B51F4" w:rsidRDefault="004A2113" w:rsidP="006838B0">
      <w:pPr>
        <w:spacing w:before="7" w:after="1"/>
        <w:ind w:left="289" w:right="284"/>
        <w:jc w:val="both"/>
        <w:rPr>
          <w:rFonts w:eastAsia="Meiryo UI"/>
          <w:bCs/>
          <w:szCs w:val="21"/>
        </w:rPr>
      </w:pPr>
      <w:r>
        <w:rPr>
          <w:rFonts w:eastAsia="Meiryo UI"/>
          <w:bCs/>
          <w:szCs w:val="21"/>
        </w:rPr>
        <w:br/>
      </w:r>
      <w:r w:rsidRPr="004B51F4">
        <w:rPr>
          <w:rFonts w:eastAsia="Meiryo UI" w:hint="eastAsia"/>
          <w:bCs/>
          <w:szCs w:val="21"/>
        </w:rPr>
        <w:t>山にはゴミ箱がありません。お持ち込みいただいたものは全てお持ち帰りください。</w:t>
      </w:r>
    </w:p>
    <w:p w:rsidR="004A2113" w:rsidRPr="004B51F4" w:rsidRDefault="004A2113" w:rsidP="006838B0">
      <w:pPr>
        <w:spacing w:before="7" w:after="1"/>
        <w:ind w:left="289" w:right="284"/>
        <w:jc w:val="both"/>
        <w:rPr>
          <w:rFonts w:eastAsia="Meiryo UI"/>
          <w:bCs/>
          <w:szCs w:val="21"/>
        </w:rPr>
      </w:pPr>
    </w:p>
    <w:p w:rsidR="004A2113" w:rsidRPr="004B51F4" w:rsidRDefault="004A2113" w:rsidP="006838B0">
      <w:pPr>
        <w:spacing w:before="7" w:after="1"/>
        <w:ind w:left="289" w:right="284"/>
        <w:jc w:val="both"/>
        <w:rPr>
          <w:rFonts w:eastAsia="Meiryo UI"/>
          <w:bCs/>
          <w:szCs w:val="21"/>
        </w:rPr>
      </w:pPr>
      <w:r w:rsidRPr="004B51F4">
        <w:rPr>
          <w:rFonts w:eastAsia="Meiryo UI"/>
          <w:bCs/>
          <w:szCs w:val="21"/>
        </w:rPr>
        <w:t>白山</w:t>
      </w:r>
      <w:r w:rsidRPr="004B51F4">
        <w:rPr>
          <w:rFonts w:eastAsia="Meiryo UI" w:hint="eastAsia"/>
          <w:bCs/>
          <w:szCs w:val="21"/>
        </w:rPr>
        <w:t>にある</w:t>
      </w:r>
      <w:r w:rsidRPr="004B51F4">
        <w:rPr>
          <w:rFonts w:eastAsia="Meiryo UI"/>
          <w:bCs/>
          <w:szCs w:val="21"/>
        </w:rPr>
        <w:t>すべての山小屋では、宿泊</w:t>
      </w:r>
      <w:r w:rsidRPr="004B51F4">
        <w:rPr>
          <w:rFonts w:eastAsia="Meiryo UI" w:hint="eastAsia"/>
          <w:bCs/>
          <w:szCs w:val="21"/>
        </w:rPr>
        <w:t>に</w:t>
      </w:r>
      <w:r w:rsidRPr="004B51F4">
        <w:rPr>
          <w:rFonts w:eastAsia="Meiryo UI"/>
          <w:bCs/>
          <w:szCs w:val="21"/>
        </w:rPr>
        <w:t>事前予約が必要です。</w:t>
      </w:r>
    </w:p>
    <w:p w:rsidR="004A2113" w:rsidRPr="004B51F4" w:rsidRDefault="004A2113" w:rsidP="006838B0">
      <w:pPr>
        <w:spacing w:before="7" w:after="1"/>
        <w:ind w:left="289" w:right="284"/>
        <w:jc w:val="both"/>
        <w:rPr>
          <w:rFonts w:eastAsia="Meiryo UI"/>
          <w:bCs/>
          <w:szCs w:val="21"/>
        </w:rPr>
      </w:pPr>
    </w:p>
    <w:p w:rsidR="004A2113" w:rsidRPr="004B51F4" w:rsidRDefault="004A2113" w:rsidP="006838B0">
      <w:pPr>
        <w:spacing w:before="7" w:after="1"/>
        <w:ind w:left="289" w:right="284"/>
        <w:jc w:val="both"/>
        <w:rPr>
          <w:rFonts w:eastAsia="Meiryo UI"/>
          <w:bCs/>
          <w:szCs w:val="21"/>
        </w:rPr>
      </w:pPr>
      <w:r w:rsidRPr="004B51F4">
        <w:rPr>
          <w:rFonts w:eastAsia="Meiryo UI" w:hint="eastAsia"/>
          <w:bCs/>
          <w:szCs w:val="21"/>
        </w:rPr>
        <w:t>混雑がピークの時期には、登山者は市の瀬ビジターセンターに車を駐車し、別当出合登山口まではシャトルバスを利用する必要があります。</w:t>
      </w:r>
    </w:p>
    <w:p w:rsidR="004A2113" w:rsidRPr="004B51F4" w:rsidRDefault="004A2113" w:rsidP="006838B0">
      <w:pPr>
        <w:spacing w:before="7" w:after="1"/>
        <w:ind w:left="289" w:right="284"/>
        <w:jc w:val="both"/>
        <w:rPr>
          <w:rFonts w:eastAsia="Meiryo UI"/>
          <w:bCs/>
          <w:szCs w:val="21"/>
        </w:rPr>
      </w:pPr>
    </w:p>
    <w:p w:rsidR="004A2113" w:rsidRPr="004B51F4" w:rsidRDefault="004A2113" w:rsidP="006838B0">
      <w:pPr>
        <w:spacing w:before="7" w:after="1"/>
        <w:ind w:left="289" w:right="284"/>
        <w:jc w:val="both"/>
        <w:rPr>
          <w:rFonts w:eastAsia="Meiryo UI"/>
          <w:bCs/>
          <w:szCs w:val="21"/>
        </w:rPr>
      </w:pPr>
      <w:r w:rsidRPr="004B51F4">
        <w:rPr>
          <w:rFonts w:eastAsia="Meiryo UI"/>
          <w:bCs/>
          <w:szCs w:val="21"/>
        </w:rPr>
        <w:t>侵害植物の拡散を防ぐために、</w:t>
      </w:r>
      <w:r w:rsidRPr="004B51F4">
        <w:rPr>
          <w:rFonts w:eastAsia="Meiryo UI" w:hint="eastAsia"/>
          <w:bCs/>
          <w:szCs w:val="21"/>
        </w:rPr>
        <w:t>用意</w:t>
      </w:r>
      <w:r w:rsidRPr="004B51F4">
        <w:rPr>
          <w:rFonts w:eastAsia="Meiryo UI"/>
          <w:bCs/>
          <w:szCs w:val="21"/>
        </w:rPr>
        <w:t>され</w:t>
      </w:r>
      <w:r w:rsidRPr="004B51F4">
        <w:rPr>
          <w:rFonts w:eastAsia="Meiryo UI" w:hint="eastAsia"/>
          <w:bCs/>
          <w:szCs w:val="21"/>
        </w:rPr>
        <w:t>た</w:t>
      </w:r>
      <w:r w:rsidRPr="004B51F4">
        <w:rPr>
          <w:rFonts w:eastAsia="Meiryo UI"/>
          <w:bCs/>
          <w:szCs w:val="21"/>
        </w:rPr>
        <w:t>種子除去マットで靴をこすってください。</w:t>
      </w:r>
    </w:p>
    <w:p w:rsidR="004A2113" w:rsidRPr="004B51F4" w:rsidRDefault="004A2113" w:rsidP="006838B0">
      <w:pPr>
        <w:spacing w:before="7" w:after="1"/>
        <w:ind w:left="289" w:right="284"/>
        <w:jc w:val="both"/>
        <w:rPr>
          <w:rFonts w:eastAsia="Meiryo UI"/>
          <w:bCs/>
          <w:szCs w:val="21"/>
        </w:rPr>
      </w:pPr>
    </w:p>
    <w:p w:rsidR="004A2113" w:rsidRPr="004B51F4" w:rsidRDefault="004A2113" w:rsidP="006838B0">
      <w:pPr>
        <w:spacing w:before="7" w:after="1"/>
        <w:ind w:left="289" w:right="284"/>
        <w:jc w:val="both"/>
        <w:rPr>
          <w:rFonts w:eastAsia="Meiryo UI"/>
          <w:bCs/>
          <w:szCs w:val="21"/>
        </w:rPr>
      </w:pPr>
      <w:r>
        <w:rPr>
          <w:rFonts w:eastAsia="Meiryo UI" w:hint="eastAsia"/>
          <w:bCs/>
          <w:szCs w:val="21"/>
        </w:rPr>
        <w:t>登山者は</w:t>
      </w:r>
      <w:r w:rsidRPr="004B51F4">
        <w:rPr>
          <w:rFonts w:eastAsia="Meiryo UI"/>
          <w:bCs/>
          <w:szCs w:val="21"/>
        </w:rPr>
        <w:t>植物や野生動物を傷つけないよう、整備された道を歩</w:t>
      </w:r>
      <w:r>
        <w:rPr>
          <w:rFonts w:eastAsia="Meiryo UI" w:hint="eastAsia"/>
          <w:bCs/>
          <w:szCs w:val="21"/>
        </w:rPr>
        <w:t>かなければなりません</w:t>
      </w:r>
      <w:r w:rsidRPr="004B51F4">
        <w:rPr>
          <w:rFonts w:eastAsia="Meiryo UI"/>
          <w:bCs/>
          <w:szCs w:val="21"/>
        </w:rPr>
        <w:t>。</w:t>
      </w:r>
    </w:p>
    <w:p w:rsidR="004A2113" w:rsidRPr="004B51F4" w:rsidRDefault="004A2113" w:rsidP="006838B0">
      <w:pPr>
        <w:spacing w:before="7" w:after="1"/>
        <w:ind w:left="289" w:right="284"/>
        <w:jc w:val="both"/>
        <w:rPr>
          <w:rFonts w:eastAsia="Meiryo UI"/>
          <w:bCs/>
          <w:szCs w:val="21"/>
        </w:rPr>
      </w:pPr>
    </w:p>
    <w:p w:rsidR="004A2113" w:rsidRPr="004B51F4" w:rsidRDefault="004A2113" w:rsidP="006838B0">
      <w:pPr>
        <w:spacing w:before="7" w:after="1"/>
        <w:ind w:left="289" w:right="284"/>
        <w:jc w:val="both"/>
        <w:rPr>
          <w:rFonts w:eastAsia="Meiryo UI"/>
          <w:bCs/>
          <w:szCs w:val="21"/>
        </w:rPr>
      </w:pPr>
      <w:r w:rsidRPr="004B51F4">
        <w:rPr>
          <w:rFonts w:eastAsia="Meiryo UI"/>
          <w:bCs/>
          <w:szCs w:val="21"/>
        </w:rPr>
        <w:t>トレッキングポールの先端をキャップで保護し、</w:t>
      </w:r>
      <w:r w:rsidRPr="004B51F4">
        <w:rPr>
          <w:rFonts w:eastAsia="Meiryo UI" w:hint="eastAsia"/>
          <w:bCs/>
          <w:szCs w:val="21"/>
        </w:rPr>
        <w:t>登山</w:t>
      </w:r>
      <w:r w:rsidRPr="004B51F4">
        <w:rPr>
          <w:rFonts w:eastAsia="Meiryo UI"/>
          <w:bCs/>
          <w:szCs w:val="21"/>
        </w:rPr>
        <w:t>道を傷つけないようにしてください。</w:t>
      </w:r>
    </w:p>
    <w:p w:rsidR="004A2113" w:rsidRPr="004B51F4" w:rsidRDefault="004A2113" w:rsidP="006838B0">
      <w:pPr>
        <w:spacing w:before="7" w:after="1"/>
        <w:ind w:left="289" w:right="284"/>
        <w:jc w:val="both"/>
        <w:rPr>
          <w:rFonts w:eastAsia="Meiryo UI"/>
          <w:bCs/>
          <w:szCs w:val="21"/>
        </w:rPr>
      </w:pPr>
    </w:p>
    <w:p w:rsidR="004A2113" w:rsidRPr="004B51F4" w:rsidRDefault="004A2113" w:rsidP="006838B0">
      <w:pPr>
        <w:spacing w:before="7" w:after="1"/>
        <w:ind w:left="289" w:right="284"/>
        <w:jc w:val="both"/>
        <w:rPr>
          <w:rFonts w:eastAsia="Meiryo UI"/>
          <w:bCs/>
          <w:szCs w:val="21"/>
        </w:rPr>
      </w:pPr>
      <w:r w:rsidRPr="004B51F4">
        <w:rPr>
          <w:rFonts w:eastAsia="Meiryo UI" w:hint="eastAsia"/>
          <w:bCs/>
          <w:szCs w:val="21"/>
        </w:rPr>
        <w:t>登山道が狭い場所では、上山する登山者に道を譲ってください。</w:t>
      </w:r>
    </w:p>
    <w:p w:rsidR="004A2113" w:rsidRPr="004B51F4" w:rsidRDefault="004A2113" w:rsidP="006838B0">
      <w:pPr>
        <w:spacing w:before="7" w:after="1"/>
        <w:ind w:left="289" w:right="284"/>
        <w:jc w:val="both"/>
        <w:rPr>
          <w:rFonts w:eastAsia="Meiryo UI"/>
          <w:bCs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77B7D54" wp14:editId="6783E0EC">
                <wp:simplePos x="0" y="0"/>
                <wp:positionH relativeFrom="page">
                  <wp:posOffset>1032095</wp:posOffset>
                </wp:positionH>
                <wp:positionV relativeFrom="paragraph">
                  <wp:posOffset>-16472</wp:posOffset>
                </wp:positionV>
                <wp:extent cx="5613400" cy="715223"/>
                <wp:effectExtent l="0" t="0" r="12700" b="8890"/>
                <wp:wrapNone/>
                <wp:docPr id="801901240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715223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B8962" id="docshape8" o:spid="_x0000_s1026" style="position:absolute;margin-left:81.25pt;margin-top:-1.3pt;width:442pt;height:56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Dyj+wEAANYDAAAOAAAAZHJzL2Uyb0RvYy54bWysU9tuEzEQfUfiHyy/k73k0rLKpkItQUil&#10;IJV+gOP1Zi28HjN2sglfz9ibpoG+IfbB8uxcz5nj5c2hN2yv0GuwNS8mOWfKSmi03db86fv63TVn&#10;PgjbCANW1fyoPL9ZvX2zHFylSujANAoZFbG+GlzNuxBclWVedqoXfgJOWXK2gL0IZOI2a1AMVL03&#10;WZnni2wAbByCVN7T37vRyVepftsqGb62rVeBmZrTbCGdmM5NPLPVUlRbFK7T8jSG+IcpeqEtNT2X&#10;uhNBsB3qV6V6LRE8tGEioc+gbbVUCQOhKfK/0Dx2wqmEhcjx7kyT/39l5cP+0X3DOLp39yB/eGIk&#10;G5yvzp5oeIphm+ELNLRDsQuQwB5a7GMmwWCHxOnxzKk6BCbp53xRTGc5US/Jd1XMy3IaSc9E9Zzt&#10;0IdPCnoWLzVH2lmqLvb3PoyhzyGxmYW1NibtzVg21Hw6ny9Sggejm+hMaHC7uTXI9oI2X06LdZmW&#10;TX3/COt1IP0Z3df8Oo/fqIhOieajbVKXILQZ75Rs7ImeyEhUma820ByJHYRRXPQY6NIB/uJsIGHV&#10;3P/cCVScmc+WNve+mM2iEpMxm1/RXAwvPZtLj7CSStU8cDZeb8Oo3p1Dve2oU5GwW/hAW2l1Iuxl&#10;qtOwJJ5E+UnoUZ2Xdop6eY6r3wAAAP//AwBQSwMEFAAGAAgAAAAhANh8sabfAAAACwEAAA8AAABk&#10;cnMvZG93bnJldi54bWxMj0FPwzAMhe9I/IfISNw2ZxVUozSdpiEuHEDb+AFZ47UVjVM12Vb49XgH&#10;JG5+z0/Pn8vV5Ht1pjF2gQ0s5hoUcR1cx42Bz/3rbAkqJsvO9oHJwDdFWFW3N6UtXLjwls671Cgp&#10;4VhYA21KQ4EY65a8jfMwEMvuGEZvk8ixQTfai5T7HjOtc/S2Y7nQ2oE2LdVfu5M3wDoi4vsPbdcv&#10;adNmy+PTW/ww5v5uWj+DSjSJ+xeGK76gQyVMh3BiF1UvOs8eJWpgluWgrgH9kItzkGmhNWBV4v8f&#10;ql8AAAD//wMAUEsBAi0AFAAGAAgAAAAhALaDOJL+AAAA4QEAABMAAAAAAAAAAAAAAAAAAAAAAFtD&#10;b250ZW50X1R5cGVzXS54bWxQSwECLQAUAAYACAAAACEAOP0h/9YAAACUAQAACwAAAAAAAAAAAAAA&#10;AAAvAQAAX3JlbHMvLnJlbHNQSwECLQAUAAYACAAAACEAr8Q8o/sBAADWAwAADgAAAAAAAAAAAAAA&#10;AAAuAgAAZHJzL2Uyb0RvYy54bWxQSwECLQAUAAYACAAAACEA2Hyxpt8AAAALAQAADwAAAAAAAAAA&#10;AAAAAABVBAAAZHJzL2Rvd25yZXYueG1sUEsFBgAAAAAEAAQA8wAAAGEFAAAAAA==&#10;" filled="f" strokecolor="#231f20" strokeweight=".28pt">
                <v:path arrowok="t"/>
                <w10:wrap anchorx="page"/>
              </v:rect>
            </w:pict>
          </mc:Fallback>
        </mc:AlternateContent>
      </w:r>
    </w:p>
    <w:p w:rsidR="004A2113" w:rsidRDefault="004A2113" w:rsidP="006838B0">
      <w:pPr>
        <w:spacing w:before="7" w:after="1"/>
        <w:ind w:left="289" w:right="284"/>
        <w:jc w:val="both"/>
        <w:rPr>
          <w:rFonts w:eastAsia="Meiryo UI"/>
          <w:bCs/>
          <w:szCs w:val="21"/>
        </w:rPr>
      </w:pPr>
      <w:r w:rsidRPr="004B51F4">
        <w:rPr>
          <w:rFonts w:eastAsia="Meiryo UI" w:hint="eastAsia"/>
          <w:bCs/>
          <w:szCs w:val="21"/>
        </w:rPr>
        <w:t>白山の天候は急変することがあり、多くの登山道は良好な体力と慎重な計画が必要です。適切な装備を携帯し、</w:t>
      </w:r>
      <w:r>
        <w:rPr>
          <w:rFonts w:eastAsia="Meiryo UI" w:hint="eastAsia"/>
          <w:bCs/>
          <w:szCs w:val="21"/>
        </w:rPr>
        <w:t>登山を始める前に、</w:t>
      </w:r>
      <w:r w:rsidRPr="004B51F4">
        <w:rPr>
          <w:rFonts w:eastAsia="Meiryo UI" w:hint="eastAsia"/>
          <w:bCs/>
          <w:szCs w:val="21"/>
        </w:rPr>
        <w:t>登山届をオンラインまたは登山口で提出してください。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113"/>
    <w:rsid w:val="001A5971"/>
    <w:rsid w:val="004A2113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67FFAD-3EDF-40EF-84C5-52C2B6C3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211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1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11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11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11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11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11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11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211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A211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A211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A21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A21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A21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A21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A21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A211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A21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A2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21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A21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21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A21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211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A211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A21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A211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A2113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4A211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4A2113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2025-08-29T20:10:00Z</dcterms:created>
  <dcterms:modified xsi:type="dcterms:W3CDTF">2025-08-29T20:10:00Z</dcterms:modified>
</cp:coreProperties>
</file>