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E63" w:rsidRPr="00891BE5" w:rsidRDefault="00523E63" w:rsidP="00891BE5">
      <w:pPr>
        <w:pStyle w:val="aa"/>
        <w:ind w:left="289"/>
        <w:rPr>
          <w:rFonts w:ascii="Meiryo UI" w:eastAsia="Meiryo UI"/>
          <w:b/>
          <w:bCs/>
          <w:color w:val="000000" w:themeColor="text1"/>
          <w:sz w:val="22"/>
          <w:szCs w:val="22"/>
          <w:lang w:eastAsia="ja-JP"/>
        </w:rPr>
      </w:pPr>
      <w:r w:rsidRPr="00026602">
        <w:rPr>
          <w:rFonts w:ascii="Meiryo UI" w:eastAsia="Meiryo UI" w:hint="eastAsia"/>
          <w:b/>
          <w:bCs/>
          <w:color w:val="000000" w:themeColor="text1"/>
          <w:sz w:val="22"/>
          <w:szCs w:val="22"/>
          <w:lang w:eastAsia="ja-JP"/>
        </w:rPr>
        <w:t>深山第一砲台</w:t>
      </w:r>
    </w:p>
    <w:p w:rsidR="00523E63" w:rsidRPr="001B3BFC" w:rsidRDefault="00523E63" w:rsidP="00891BE5">
      <w:pPr>
        <w:ind w:left="289"/>
        <w:jc w:val="both"/>
        <w:rPr>
          <w:rFonts w:ascii="Meiryo UI" w:eastAsia="Meiryo UI" w:hAnsi="Meiryo UI"/>
          <w:color w:val="156082" w:themeColor="accent1"/>
        </w:rPr>
      </w:pPr>
      <w:r/>
    </w:p>
    <w:p w:rsidR="00523E63" w:rsidRPr="00026602" w:rsidRDefault="00523E63" w:rsidP="00026602">
      <w:pPr>
        <w:spacing w:before="7" w:after="1"/>
        <w:ind w:left="289" w:right="284"/>
        <w:jc w:val="both"/>
        <w:rPr>
          <w:rFonts w:ascii="Meiryo UI" w:eastAsia="Meiryo UI" w:hAnsi="Meiryo UI"/>
          <w:bCs/>
          <w:szCs w:val="21"/>
        </w:rPr>
      </w:pPr>
      <w:r w:rsidRPr="00026602"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DECE9A8" wp14:editId="14CCB743">
                <wp:simplePos x="0" y="0"/>
                <wp:positionH relativeFrom="page">
                  <wp:posOffset>1032933</wp:posOffset>
                </wp:positionH>
                <wp:positionV relativeFrom="paragraph">
                  <wp:posOffset>-21166</wp:posOffset>
                </wp:positionV>
                <wp:extent cx="5613400" cy="3522134"/>
                <wp:effectExtent l="0" t="0" r="12700" b="8890"/>
                <wp:wrapNone/>
                <wp:docPr id="172360260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613400" cy="3522134"/>
                        </a:xfrm>
                        <a:prstGeom prst="rect">
                          <a:avLst/>
                        </a:prstGeom>
                        <a:noFill/>
                        <a:ln w="3556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59C3EC" id="docshape8" o:spid="_x0000_s1026" style="position:absolute;margin-left:81.35pt;margin-top:-1.65pt;width:442pt;height:277.3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" filled="f" strokecolor="#231f20" strokeweight=".28pt">
                <v:path arrowok="t"/>
                <w10:wrap anchorx="page"/>
              </v:rect>
            </w:pict>
          </mc:Fallback>
        </mc:AlternateContent>
      </w:r>
      <w:r w:rsidRPr="00026602">
        <w:rPr>
          <w:rFonts w:ascii="Meiryo UI" w:eastAsia="Meiryo UI" w:hAnsi="Meiryo UI" w:hint="eastAsia"/>
          <w:bCs/>
          <w:szCs w:val="21"/>
        </w:rPr>
        <w:t>深山第一砲台は、1890年代に加太に建設された5つの砲台の1つで、紀淡海峡防衛のために設置されました。幅11キロメートルのこの海峡は、日本第二の都市で主要な工業地帯である大阪や、重要な港である神戸へのアクセス、そして大阪湾への出入りを制御する戦略的に重要な場所でした。</w:t>
      </w:r>
    </w:p>
    <w:p w:rsidR="00523E63" w:rsidRPr="00026602" w:rsidRDefault="00523E63" w:rsidP="00026602">
      <w:pPr>
        <w:spacing w:before="7" w:after="1"/>
        <w:ind w:left="289" w:right="284" w:firstLineChars="270" w:firstLine="594"/>
        <w:jc w:val="both"/>
        <w:rPr>
          <w:rFonts w:ascii="Meiryo UI" w:eastAsia="Meiryo UI" w:hAnsi="Meiryo UI"/>
          <w:bCs/>
          <w:szCs w:val="21"/>
        </w:rPr>
      </w:pPr>
      <w:r w:rsidRPr="00026602">
        <w:rPr>
          <w:rFonts w:ascii="Meiryo UI" w:eastAsia="Meiryo UI" w:hAnsi="Meiryo UI" w:hint="eastAsia"/>
          <w:bCs/>
          <w:szCs w:val="21"/>
        </w:rPr>
        <w:t>砲台は 3 つのセクションに分かれています：各セクションには円形砲座が</w:t>
      </w:r>
      <w:r w:rsidRPr="00026602">
        <w:rPr>
          <w:rFonts w:ascii="Meiryo UI" w:eastAsia="Meiryo UI" w:hAnsi="Meiryo UI"/>
          <w:bCs/>
          <w:szCs w:val="21"/>
        </w:rPr>
        <w:t>2</w:t>
      </w:r>
      <w:r w:rsidRPr="00026602">
        <w:rPr>
          <w:rFonts w:ascii="Meiryo UI" w:eastAsia="Meiryo UI" w:hAnsi="Meiryo UI" w:hint="eastAsia"/>
          <w:bCs/>
          <w:szCs w:val="21"/>
        </w:rPr>
        <w:t>座あり、合計で 6 門の大砲が置かれていました。これらのセクションの間には 2 つの地下弾薬庫があります。弾薬庫の後方にある狭いトンネルは、砲台と砲台を繋いでいます。</w:t>
      </w:r>
    </w:p>
    <w:p w:rsidR="00523E63" w:rsidRPr="00026602" w:rsidRDefault="00523E63" w:rsidP="00026602">
      <w:pPr>
        <w:spacing w:before="7" w:after="1"/>
        <w:ind w:left="289" w:right="284" w:firstLineChars="270" w:firstLine="594"/>
        <w:jc w:val="both"/>
        <w:rPr>
          <w:rFonts w:ascii="Meiryo UI" w:eastAsia="Meiryo UI" w:hAnsi="Meiryo UI"/>
          <w:bCs/>
          <w:szCs w:val="21"/>
        </w:rPr>
      </w:pPr>
      <w:r w:rsidRPr="00026602">
        <w:rPr>
          <w:rFonts w:ascii="Meiryo UI" w:eastAsia="Meiryo UI" w:hAnsi="Meiryo UI" w:hint="eastAsia"/>
          <w:bCs/>
          <w:szCs w:val="21"/>
        </w:rPr>
        <w:t>砲台は防御目的のため、レンガ造りの胸壁背後の丘の頂上に建設されました。稼働していた当時、周囲に木々はありませんでした。正面の胸壁にある伝声管は注目すべき特徴の1つです。</w:t>
      </w:r>
    </w:p>
    <w:p w:rsidR="00523E63" w:rsidRPr="007151A8" w:rsidRDefault="00523E63" w:rsidP="00026602">
      <w:pPr>
        <w:spacing w:before="7" w:after="1"/>
        <w:ind w:left="289" w:right="284" w:firstLineChars="270" w:firstLine="594"/>
        <w:jc w:val="both"/>
        <w:rPr>
          <w:rFonts w:eastAsia="Meiryo UI"/>
          <w:bCs/>
          <w:szCs w:val="21"/>
        </w:rPr>
      </w:pPr>
      <w:r w:rsidRPr="00026602">
        <w:rPr>
          <w:rFonts w:ascii="Meiryo UI" w:eastAsia="Meiryo UI" w:hAnsi="Meiryo UI" w:hint="eastAsia"/>
          <w:bCs/>
          <w:szCs w:val="21"/>
        </w:rPr>
        <w:t xml:space="preserve">大砲は、放物線の軌道で砲弾を上方に発射する短砲身砲、28 </w:t>
      </w:r>
      <w:r w:rsidRPr="00026602">
        <w:rPr>
          <w:rFonts w:ascii="Meiryo UI" w:eastAsia="Meiryo UI" w:hAnsi="Meiryo UI"/>
          <w:bCs/>
          <w:szCs w:val="21"/>
        </w:rPr>
        <w:t>cm</w:t>
      </w:r>
      <w:r w:rsidRPr="00026602">
        <w:rPr>
          <w:rFonts w:ascii="Meiryo UI" w:eastAsia="Meiryo UI" w:hAnsi="Meiryo UI" w:hint="eastAsia"/>
          <w:bCs/>
          <w:szCs w:val="21"/>
        </w:rPr>
        <w:t>榴弾砲でした。砲台は丘の上の高いところに設置されており、砲弾がより高い高度に到達し、より</w:t>
      </w:r>
      <w:r w:rsidRPr="007151A8">
        <w:rPr>
          <w:rFonts w:eastAsia="Meiryo UI" w:hint="eastAsia"/>
          <w:bCs/>
          <w:szCs w:val="21"/>
        </w:rPr>
        <w:t>速く降下して最大の破壊力を発揮できるようになっていました。榴弾砲はいずれも残っていませんが、沖ノ島の野奈浦桟橋には榴弾砲弾１発が展示されています。</w:t>
      </w:r>
    </w:p>
    <w:p w:rsidR="00523E63" w:rsidRDefault="00523E63" w:rsidP="00026602">
      <w:pPr>
        <w:spacing w:before="7" w:after="1"/>
        <w:ind w:left="289" w:right="284" w:firstLineChars="100" w:firstLine="220"/>
        <w:jc w:val="both"/>
        <w:rPr>
          <w:rFonts w:eastAsia="Meiryo UI"/>
          <w:bCs/>
          <w:szCs w:val="21"/>
        </w:rPr>
      </w:pPr>
      <w:r w:rsidRPr="005A1226">
        <w:rPr>
          <w:rFonts w:eastAsia="Meiryo UI" w:hint="eastAsia"/>
          <w:bCs/>
          <w:szCs w:val="21"/>
        </w:rPr>
        <w:t>明治時代（</w:t>
      </w:r>
      <w:r w:rsidRPr="005A1226">
        <w:rPr>
          <w:rFonts w:eastAsia="Meiryo UI" w:hint="eastAsia"/>
          <w:bCs/>
          <w:szCs w:val="21"/>
        </w:rPr>
        <w:t>1868-1912</w:t>
      </w:r>
      <w:r w:rsidRPr="005A1226">
        <w:rPr>
          <w:rFonts w:eastAsia="Meiryo UI" w:hint="eastAsia"/>
          <w:bCs/>
          <w:szCs w:val="21"/>
        </w:rPr>
        <w:t>）に中国、ロシア、西洋列強からの潜在的な脅威に対抗するために建設されましたが、これらの砲台は実戦での砲撃をすることなく</w:t>
      </w:r>
      <w:r w:rsidRPr="005A1226">
        <w:rPr>
          <w:rFonts w:eastAsia="Meiryo UI" w:hint="eastAsia"/>
          <w:bCs/>
          <w:szCs w:val="21"/>
        </w:rPr>
        <w:t>1914</w:t>
      </w:r>
      <w:r w:rsidRPr="005A1226">
        <w:rPr>
          <w:rFonts w:eastAsia="Meiryo UI" w:hint="eastAsia"/>
          <w:bCs/>
          <w:szCs w:val="21"/>
        </w:rPr>
        <w:t>年に解体されました。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E63"/>
    <w:rsid w:val="001A5971"/>
    <w:rsid w:val="00523E63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476805C-960C-4070-9166-33AAB289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23E6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3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3E6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3E6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3E6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3E6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3E6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3E6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3E6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23E6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23E6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23E6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23E6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23E6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23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3E6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23E6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3E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23E6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3E6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23E6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23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23E6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23E63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uiPriority w:val="1"/>
    <w:qFormat/>
    <w:rsid w:val="00523E6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  <w:style w:type="character" w:customStyle="1" w:styleId="ab">
    <w:name w:val="本文 (文字)"/>
    <w:basedOn w:val="a0"/>
    <w:link w:val="aa"/>
    <w:uiPriority w:val="1"/>
    <w:rsid w:val="00523E63"/>
    <w:rPr>
      <w:rFonts w:ascii="Times New Roman" w:eastAsia="Times New Roman" w:hAnsi="Times New Roman" w:cs="Times New Roman"/>
      <w:kern w:val="0"/>
      <w:sz w:val="24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2025-08-29T18:08:00Z</dcterms:created>
  <dcterms:modified xsi:type="dcterms:W3CDTF">2025-08-29T18:08:00Z</dcterms:modified>
</cp:coreProperties>
</file>