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513" w:rsidRPr="00891BE5" w:rsidRDefault="00876513" w:rsidP="00EF37AD">
      <w:pPr>
        <w:pStyle w:val="aa"/>
        <w:ind w:left="289"/>
        <w:rPr>
          <w:rFonts w:ascii="Meiryo UI" w:eastAsia="Meiryo UI"/>
          <w:b/>
          <w:bCs/>
          <w:color w:val="000000" w:themeColor="text1"/>
          <w:sz w:val="22"/>
          <w:szCs w:val="22"/>
          <w:lang w:eastAsia="ja-JP"/>
        </w:rPr>
      </w:pPr>
      <w:r w:rsidRPr="00EF37AD">
        <w:rPr>
          <w:rFonts w:ascii="Meiryo UI" w:eastAsia="Meiryo UI" w:hint="eastAsia"/>
          <w:b/>
          <w:bCs/>
          <w:color w:val="000000" w:themeColor="text1"/>
          <w:sz w:val="22"/>
          <w:szCs w:val="22"/>
          <w:lang w:eastAsia="ja-JP"/>
        </w:rPr>
        <w:t>島を形作る</w:t>
      </w:r>
      <w:r w:rsidRPr="00EF37AD">
        <w:rPr>
          <w:rFonts w:ascii="Meiryo UI" w:eastAsia="Meiryo UI"/>
          <w:b/>
          <w:bCs/>
          <w:color w:val="000000" w:themeColor="text1"/>
          <w:sz w:val="22"/>
          <w:szCs w:val="22"/>
          <w:lang w:eastAsia="ja-JP"/>
        </w:rPr>
        <w:t xml:space="preserve">: </w:t>
      </w:r>
      <w:r w:rsidRPr="00EF37AD">
        <w:rPr>
          <w:rFonts w:ascii="Meiryo UI" w:eastAsia="Meiryo UI" w:hint="eastAsia"/>
          <w:b/>
          <w:bCs/>
          <w:color w:val="000000" w:themeColor="text1"/>
          <w:sz w:val="22"/>
          <w:szCs w:val="22"/>
          <w:lang w:eastAsia="ja-JP"/>
        </w:rPr>
        <w:t>溶結凝灰岩と断層活動</w:t>
      </w:r>
    </w:p>
    <w:p w:rsidR="00876513" w:rsidRPr="001B3BFC" w:rsidRDefault="00876513" w:rsidP="00EF37AD">
      <w:pPr>
        <w:ind w:left="289"/>
        <w:jc w:val="both"/>
        <w:rPr>
          <w:rFonts w:ascii="Meiryo UI" w:eastAsia="Meiryo UI" w:hAnsi="Meiryo UI"/>
          <w:color w:val="156082" w:themeColor="accent1"/>
        </w:rPr>
      </w:pPr>
      <w:r/>
    </w:p>
    <w:p w:rsidR="00876513" w:rsidRPr="00E04F62" w:rsidRDefault="00876513" w:rsidP="00EF37AD">
      <w:pPr>
        <w:spacing w:before="7" w:after="1"/>
        <w:ind w:left="289" w:right="284"/>
        <w:jc w:val="both"/>
        <w:rPr>
          <w:rFonts w:ascii="Meiryo UI" w:eastAsia="Meiryo UI" w:hAnsi="Meiryo UI"/>
          <w:bCs/>
          <w:szCs w:val="21"/>
        </w:rPr>
      </w:pPr>
      <w:r w:rsidRPr="00E04F62">
        <w:rPr>
          <w:rFonts w:ascii="Meiryo UI" w:eastAsia="Meiryo UI" w:hAnsi="Meiryo UI" w:hint="eastAsia"/>
          <w:bCs/>
          <w:szCs w:val="21"/>
        </w:rPr>
        <w:t>この露頭は、火山灰粒子が溶けて激しい熱で融合してできた火砕岩の一種である、溶結凝灰岩でできています。この溶結凝灰岩は、約10㎝の厚さの、より薄い色の、対角帯の凝灰岩 (A) に挟まれています。この帯は、いくつかの場所で、周囲の岩 (B) にある破断により破壊され、垂直に動いています。</w:t>
      </w:r>
    </w:p>
    <w:p w:rsidR="00876513" w:rsidRPr="00E04F62" w:rsidRDefault="00876513" w:rsidP="00EF37AD">
      <w:pPr>
        <w:spacing w:before="7" w:after="1"/>
        <w:ind w:left="289" w:right="284" w:firstLine="567"/>
        <w:jc w:val="both"/>
        <w:rPr>
          <w:rFonts w:ascii="Meiryo UI" w:eastAsia="Meiryo UI" w:hAnsi="Meiryo UI"/>
          <w:bCs/>
          <w:szCs w:val="21"/>
        </w:rPr>
      </w:pPr>
      <w:r w:rsidRPr="00E04F62">
        <w:rPr>
          <w:rFonts w:ascii="Meiryo UI" w:eastAsia="Meiryo UI" w:hAnsi="Meiryo UI" w:hint="eastAsia"/>
          <w:bCs/>
          <w:szCs w:val="21"/>
        </w:rPr>
        <w:t>爆発的噴火による火砕流によって溶結凝灰岩が形成されました。これらの極めて高温のガスと火山物質の高速の流れにより、閉じ込められた岩石の破片が溶けた溶融灰の層の下で軟化し圧縮されました。その結果、平たく、黒ずんだ細片が岩壁に見られるのです。</w:t>
      </w:r>
    </w:p>
    <w:p w:rsidR="00876513" w:rsidRPr="00085095" w:rsidRDefault="00876513" w:rsidP="00EF37AD">
      <w:pPr>
        <w:spacing w:before="7" w:after="1"/>
        <w:ind w:left="289" w:right="284" w:firstLine="567"/>
        <w:jc w:val="both"/>
        <w:rPr>
          <w:rFonts w:ascii="Meiryo UI"/>
          <w:sz w:val="20"/>
        </w:rPr>
      </w:pPr>
      <w:r w:rsidRPr="00E04F62">
        <w:rPr>
          <w:rFonts w:ascii="Meiryo UI" w:eastAsia="Meiryo UI" w:hAnsi="Meiryo UI" w:hint="eastAsia"/>
          <w:bCs/>
          <w:szCs w:val="21"/>
        </w:rPr>
        <w:t>白い帯にある破断は、溶結凝灰岩が形成された後に生じた、断層活動の証拠です。</w:t>
      </w:r>
      <w:r w:rsidRPr="00E04F62">
        <w:rPr>
          <w:rFonts w:ascii="Meiryo UI" w:eastAsia="Meiryo UI" w:hAnsi="Meiryo UI"/>
          <w:bCs/>
          <w:szCs w:val="21"/>
        </w:rPr>
        <w:t xml:space="preserve"> </w:t>
      </w:r>
      <w:r w:rsidRPr="00E04F62">
        <w:rPr>
          <w:rFonts w:ascii="Meiryo UI" w:eastAsia="Meiryo UI" w:hAnsi="Meiryo UI" w:hint="eastAsia"/>
          <w:bCs/>
          <w:szCs w:val="21"/>
        </w:rPr>
        <w:t>岩は、</w:t>
      </w:r>
      <w:r>
        <w:rPr>
          <w:noProof/>
        </w:rPr>
        <mc:AlternateContent>
          <mc:Choice Requires="wps">
            <w:drawing>
              <wp:anchor distT="0" distB="0" distL="114300" distR="114300" simplePos="0" relativeHeight="251659264" behindDoc="1" locked="0" layoutInCell="1" allowOverlap="1" wp14:anchorId="483A846F" wp14:editId="07F77603">
                <wp:simplePos x="0" y="0"/>
                <wp:positionH relativeFrom="page">
                  <wp:posOffset>1032933</wp:posOffset>
                </wp:positionH>
                <wp:positionV relativeFrom="paragraph">
                  <wp:posOffset>-21167</wp:posOffset>
                </wp:positionV>
                <wp:extent cx="5613400" cy="304800"/>
                <wp:effectExtent l="0" t="0" r="12700" b="12700"/>
                <wp:wrapNone/>
                <wp:docPr id="130805072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4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8851C" id="docshape8" o:spid="_x0000_s1026" style="position:absolute;margin-left:81.35pt;margin-top:-1.65pt;width:442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XMy+AEAANY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" filled="f" strokecolor="#231f20" strokeweight=".28pt">
                <v:path arrowok="t"/>
                <w10:wrap anchorx="page"/>
              </v:rect>
            </w:pict>
          </mc:Fallback>
        </mc:AlternateContent>
      </w:r>
      <w:r w:rsidRPr="00E04F62">
        <w:rPr>
          <w:rFonts w:ascii="Meiryo UI" w:eastAsia="Meiryo UI" w:hAnsi="Meiryo UI" w:hint="eastAsia"/>
          <w:bCs/>
          <w:szCs w:val="21"/>
        </w:rPr>
        <w:t>断層形成過程中に加圧され、すりつぶされたため、断層線に沿ってきめ細かくなっています</w:t>
      </w:r>
      <w:r w:rsidRPr="00EF37AD">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13"/>
    <w:rsid w:val="001A5971"/>
    <w:rsid w:val="00625A2B"/>
    <w:rsid w:val="0087651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1A507D-6B15-4F5E-8C79-38C29030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5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5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5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65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5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5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5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5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5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5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5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5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5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65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65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65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65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65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65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6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5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65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513"/>
    <w:pPr>
      <w:spacing w:before="160"/>
      <w:jc w:val="center"/>
    </w:pPr>
    <w:rPr>
      <w:i/>
      <w:iCs/>
      <w:color w:val="404040" w:themeColor="text1" w:themeTint="BF"/>
    </w:rPr>
  </w:style>
  <w:style w:type="character" w:customStyle="1" w:styleId="a8">
    <w:name w:val="引用文 (文字)"/>
    <w:basedOn w:val="a0"/>
    <w:link w:val="a7"/>
    <w:uiPriority w:val="29"/>
    <w:rsid w:val="00876513"/>
    <w:rPr>
      <w:i/>
      <w:iCs/>
      <w:color w:val="404040" w:themeColor="text1" w:themeTint="BF"/>
    </w:rPr>
  </w:style>
  <w:style w:type="paragraph" w:styleId="a9">
    <w:name w:val="List Paragraph"/>
    <w:basedOn w:val="a"/>
    <w:uiPriority w:val="34"/>
    <w:qFormat/>
    <w:rsid w:val="00876513"/>
    <w:pPr>
      <w:ind w:left="720"/>
      <w:contextualSpacing/>
    </w:pPr>
  </w:style>
  <w:style w:type="character" w:styleId="21">
    <w:name w:val="Intense Emphasis"/>
    <w:basedOn w:val="a0"/>
    <w:uiPriority w:val="21"/>
    <w:qFormat/>
    <w:rsid w:val="00876513"/>
    <w:rPr>
      <w:i/>
      <w:iCs/>
      <w:color w:val="0F4761" w:themeColor="accent1" w:themeShade="BF"/>
    </w:rPr>
  </w:style>
  <w:style w:type="paragraph" w:styleId="22">
    <w:name w:val="Intense Quote"/>
    <w:basedOn w:val="a"/>
    <w:next w:val="a"/>
    <w:link w:val="23"/>
    <w:uiPriority w:val="30"/>
    <w:qFormat/>
    <w:rsid w:val="00876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513"/>
    <w:rPr>
      <w:i/>
      <w:iCs/>
      <w:color w:val="0F4761" w:themeColor="accent1" w:themeShade="BF"/>
    </w:rPr>
  </w:style>
  <w:style w:type="character" w:styleId="24">
    <w:name w:val="Intense Reference"/>
    <w:basedOn w:val="a0"/>
    <w:uiPriority w:val="32"/>
    <w:qFormat/>
    <w:rsid w:val="00876513"/>
    <w:rPr>
      <w:b/>
      <w:bCs/>
      <w:smallCaps/>
      <w:color w:val="0F4761" w:themeColor="accent1" w:themeShade="BF"/>
      <w:spacing w:val="5"/>
    </w:rPr>
  </w:style>
  <w:style w:type="paragraph" w:styleId="aa">
    <w:name w:val="Body Text"/>
    <w:basedOn w:val="a"/>
    <w:link w:val="ab"/>
    <w:uiPriority w:val="1"/>
    <w:qFormat/>
    <w:rsid w:val="0087651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7651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