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7851" w:rsidRPr="00891BE5" w:rsidRDefault="00CD7851" w:rsidP="00EF37AD">
      <w:pPr>
        <w:pStyle w:val="aa"/>
        <w:ind w:left="289"/>
        <w:rPr>
          <w:rFonts w:ascii="Meiryo UI" w:eastAsia="Meiryo UI"/>
          <w:b/>
          <w:bCs/>
          <w:color w:val="000000" w:themeColor="text1"/>
          <w:sz w:val="22"/>
          <w:szCs w:val="22"/>
          <w:lang w:eastAsia="ja-JP"/>
        </w:rPr>
      </w:pPr>
      <w:r w:rsidRPr="00EF37AD">
        <w:rPr>
          <w:rFonts w:ascii="Meiryo UI" w:eastAsia="Meiryo UI" w:hint="eastAsia"/>
          <w:b/>
          <w:bCs/>
          <w:color w:val="000000" w:themeColor="text1"/>
          <w:sz w:val="22"/>
          <w:szCs w:val="22"/>
          <w:lang w:eastAsia="ja-JP"/>
        </w:rPr>
        <w:t>五色岩</w:t>
      </w:r>
    </w:p>
    <w:p w:rsidR="00CD7851" w:rsidRPr="001B3BFC" w:rsidRDefault="00CD7851" w:rsidP="00EF37AD">
      <w:pPr>
        <w:ind w:left="289"/>
        <w:jc w:val="both"/>
        <w:rPr>
          <w:rFonts w:ascii="Meiryo UI" w:eastAsia="Meiryo UI" w:hAnsi="Meiryo UI"/>
          <w:color w:val="156082" w:themeColor="accent1"/>
        </w:rPr>
      </w:pPr>
      <w:r/>
    </w:p>
    <w:p w:rsidR="00CD7851" w:rsidRPr="00850734" w:rsidRDefault="00CD7851" w:rsidP="00EF37AD">
      <w:pPr>
        <w:spacing w:before="7" w:after="1"/>
        <w:ind w:left="289" w:right="284"/>
        <w:jc w:val="both"/>
        <w:rPr>
          <w:rFonts w:ascii="Meiryo UI" w:eastAsia="Meiryo UI" w:hAnsi="Meiryo UI"/>
          <w:bCs/>
          <w:szCs w:val="21"/>
        </w:rPr>
      </w:pPr>
      <w:r w:rsidRPr="00850734">
        <w:rPr>
          <w:rFonts w:ascii="Meiryo UI" w:eastAsia="Meiryo UI" w:hAnsi="Meiryo UI" w:hint="eastAsia"/>
          <w:bCs/>
          <w:szCs w:val="21"/>
        </w:rPr>
        <w:t>この</w:t>
      </w:r>
      <w:r w:rsidRPr="00850734">
        <w:rPr>
          <w:rFonts w:ascii="Meiryo UI" w:eastAsia="Meiryo UI" w:hAnsi="Meiryo UI"/>
          <w:bCs/>
          <w:szCs w:val="21"/>
        </w:rPr>
        <w:t>200</w:t>
      </w:r>
      <w:r w:rsidRPr="00850734">
        <w:rPr>
          <w:rFonts w:ascii="Meiryo UI" w:eastAsia="Meiryo UI" w:hAnsi="Meiryo UI" w:hint="eastAsia"/>
          <w:bCs/>
          <w:szCs w:val="21"/>
        </w:rPr>
        <w:t>メートルの露出した流紋岩質凝灰岩の区間は、五色岩（文字通り色付きの岩）として知られています。その着色は、岩石内の鉱物含有量が変化したことや風化の過程で鉄が濾過され酸化したことによるものです。</w:t>
      </w:r>
    </w:p>
    <w:p w:rsidR="00CD7851" w:rsidRPr="00850734" w:rsidRDefault="00CD7851" w:rsidP="00CD7851">
      <w:pPr>
        <w:numPr>
          <w:ilvl w:val="0"/>
          <w:numId w:val="1"/>
        </w:numPr>
        <w:spacing w:before="7" w:after="1" w:line="240" w:lineRule="auto"/>
        <w:ind w:left="1003" w:right="284" w:hanging="357"/>
        <w:jc w:val="both"/>
        <w:rPr>
          <w:rFonts w:ascii="Meiryo UI" w:eastAsia="Meiryo UI" w:hAnsi="Meiryo UI"/>
          <w:bCs/>
          <w:szCs w:val="21"/>
        </w:rPr>
      </w:pPr>
      <w:r w:rsidRPr="00850734">
        <w:rPr>
          <w:rFonts w:ascii="Meiryo UI" w:eastAsia="Meiryo UI" w:hAnsi="Meiryo UI" w:hint="eastAsia"/>
          <w:bCs/>
          <w:szCs w:val="21"/>
        </w:rPr>
        <w:t>薄灰色の岩は高いシリカ含有量を持っています。流紋岩質凝灰岩にはしばしば石英やその他のガラス質鉱物が含まれており、これらはすべてシリカに富んでいます。</w:t>
      </w:r>
    </w:p>
    <w:p w:rsidR="00CD7851" w:rsidRDefault="00CD7851" w:rsidP="00CD7851">
      <w:pPr>
        <w:numPr>
          <w:ilvl w:val="0"/>
          <w:numId w:val="1"/>
        </w:numPr>
        <w:spacing w:before="7" w:after="1" w:line="240" w:lineRule="auto"/>
        <w:ind w:left="1003" w:right="284" w:hanging="357"/>
        <w:jc w:val="both"/>
        <w:rPr>
          <w:rFonts w:ascii="Meiryo UI" w:eastAsia="Meiryo UI" w:hAnsi="Meiryo UI"/>
          <w:bCs/>
          <w:szCs w:val="21"/>
        </w:rPr>
      </w:pPr>
      <w:r w:rsidRPr="00850734">
        <w:rPr>
          <w:rFonts w:ascii="Meiryo UI" w:eastAsia="Meiryo UI" w:hAnsi="Meiryo UI" w:hint="eastAsia"/>
          <w:bCs/>
          <w:szCs w:val="21"/>
        </w:rPr>
        <w:t>黄色、茶色、濃赤色、黒色の岩には、赤鉄鉱や針鉄鉱などの酸化鉄を含む鉱物が含有されていると考えられています。</w:t>
      </w:r>
    </w:p>
    <w:p w:rsidR="00CD7851" w:rsidRPr="00D967EA" w:rsidRDefault="00CD7851" w:rsidP="00CD7851">
      <w:pPr>
        <w:numPr>
          <w:ilvl w:val="0"/>
          <w:numId w:val="1"/>
        </w:numPr>
        <w:spacing w:before="7" w:after="1" w:line="240" w:lineRule="auto"/>
        <w:ind w:left="1003" w:right="284" w:hanging="357"/>
        <w:jc w:val="both"/>
        <w:rPr>
          <w:rFonts w:ascii="Meiryo UI" w:eastAsia="Meiryo UI" w:hAnsi="Meiryo UI"/>
          <w:bCs/>
          <w:szCs w:val="21"/>
        </w:rPr>
      </w:pPr>
      <w:r w:rsidRPr="00D967EA">
        <w:rPr>
          <w:rFonts w:ascii="Meiryo UI" w:eastAsia="Meiryo UI" w:hAnsi="Meiryo UI" w:hint="eastAsia"/>
          <w:bCs/>
          <w:szCs w:val="21"/>
        </w:rPr>
        <w:t>緑色の岩は、緑泥石のような鉱物の存在を示唆しています</w:t>
      </w:r>
      <w:r w:rsidRPr="00D967EA">
        <w:rPr>
          <w:rFonts w:ascii="Meiryo UI" w:eastAsia="Meiryo UI" w:hAnsi="Meiryo UI" w:hint="eastAsia"/>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5BA"/>
    <w:multiLevelType w:val="multilevel"/>
    <w:tmpl w:val="BD82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0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51"/>
    <w:rsid w:val="001A5971"/>
    <w:rsid w:val="00625A2B"/>
    <w:rsid w:val="00C41D39"/>
    <w:rsid w:val="00CD7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D9F5F9B-CADD-4DED-8A34-CADD4FA9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78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78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785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D78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78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78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78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78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78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78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78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78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D78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78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78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78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78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78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78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78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78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78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7851"/>
    <w:pPr>
      <w:spacing w:before="160"/>
      <w:jc w:val="center"/>
    </w:pPr>
    <w:rPr>
      <w:i/>
      <w:iCs/>
      <w:color w:val="404040" w:themeColor="text1" w:themeTint="BF"/>
    </w:rPr>
  </w:style>
  <w:style w:type="character" w:customStyle="1" w:styleId="a8">
    <w:name w:val="引用文 (文字)"/>
    <w:basedOn w:val="a0"/>
    <w:link w:val="a7"/>
    <w:uiPriority w:val="29"/>
    <w:rsid w:val="00CD7851"/>
    <w:rPr>
      <w:i/>
      <w:iCs/>
      <w:color w:val="404040" w:themeColor="text1" w:themeTint="BF"/>
    </w:rPr>
  </w:style>
  <w:style w:type="paragraph" w:styleId="a9">
    <w:name w:val="List Paragraph"/>
    <w:basedOn w:val="a"/>
    <w:uiPriority w:val="34"/>
    <w:qFormat/>
    <w:rsid w:val="00CD7851"/>
    <w:pPr>
      <w:ind w:left="720"/>
      <w:contextualSpacing/>
    </w:pPr>
  </w:style>
  <w:style w:type="character" w:styleId="21">
    <w:name w:val="Intense Emphasis"/>
    <w:basedOn w:val="a0"/>
    <w:uiPriority w:val="21"/>
    <w:qFormat/>
    <w:rsid w:val="00CD7851"/>
    <w:rPr>
      <w:i/>
      <w:iCs/>
      <w:color w:val="0F4761" w:themeColor="accent1" w:themeShade="BF"/>
    </w:rPr>
  </w:style>
  <w:style w:type="paragraph" w:styleId="22">
    <w:name w:val="Intense Quote"/>
    <w:basedOn w:val="a"/>
    <w:next w:val="a"/>
    <w:link w:val="23"/>
    <w:uiPriority w:val="30"/>
    <w:qFormat/>
    <w:rsid w:val="00CD7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7851"/>
    <w:rPr>
      <w:i/>
      <w:iCs/>
      <w:color w:val="0F4761" w:themeColor="accent1" w:themeShade="BF"/>
    </w:rPr>
  </w:style>
  <w:style w:type="character" w:styleId="24">
    <w:name w:val="Intense Reference"/>
    <w:basedOn w:val="a0"/>
    <w:uiPriority w:val="32"/>
    <w:qFormat/>
    <w:rsid w:val="00CD7851"/>
    <w:rPr>
      <w:b/>
      <w:bCs/>
      <w:smallCaps/>
      <w:color w:val="0F4761" w:themeColor="accent1" w:themeShade="BF"/>
      <w:spacing w:val="5"/>
    </w:rPr>
  </w:style>
  <w:style w:type="paragraph" w:styleId="aa">
    <w:name w:val="Body Text"/>
    <w:basedOn w:val="a"/>
    <w:link w:val="ab"/>
    <w:uiPriority w:val="1"/>
    <w:qFormat/>
    <w:rsid w:val="00CD785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CD785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234</Characters>
  <Application>Microsoft Office Word</Application>
  <DocSecurity>0</DocSecurity>
  <Lines>1</Lines>
  <Paragraphs>1</Paragraphs>
  <ScaleCrop>false</ScaleCrop>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2025-08-29T20:07:00Z</dcterms:created>
  <dcterms:modified xsi:type="dcterms:W3CDTF">2025-08-29T20:07:00Z</dcterms:modified>
</cp:coreProperties>
</file>