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F87" w:rsidRPr="00891BE5" w:rsidRDefault="00465F87" w:rsidP="00EA64BD">
      <w:pPr>
        <w:pStyle w:val="aa"/>
        <w:ind w:left="289"/>
        <w:rPr>
          <w:rFonts w:ascii="Meiryo UI" w:eastAsia="Meiryo UI"/>
          <w:b/>
          <w:bCs/>
          <w:color w:val="000000" w:themeColor="text1"/>
          <w:sz w:val="22"/>
          <w:szCs w:val="22"/>
          <w:lang w:eastAsia="ja-JP"/>
        </w:rPr>
      </w:pPr>
      <w:r w:rsidRPr="00222FEC">
        <w:rPr>
          <w:rFonts w:ascii="Meiryo UI" w:eastAsia="Meiryo UI" w:hint="eastAsia"/>
          <w:b/>
          <w:bCs/>
          <w:color w:val="000000" w:themeColor="text1"/>
          <w:sz w:val="22"/>
          <w:szCs w:val="22"/>
          <w:lang w:eastAsia="ja-JP"/>
        </w:rPr>
        <w:t>やんばるの歴史と文化</w:t>
      </w:r>
    </w:p>
    <w:p w:rsidR="00465F87" w:rsidRPr="001B3BFC" w:rsidRDefault="00465F87" w:rsidP="00EA64BD">
      <w:pPr>
        <w:ind w:left="289"/>
        <w:jc w:val="both"/>
        <w:rPr>
          <w:rFonts w:ascii="Meiryo UI" w:eastAsia="Meiryo UI" w:hAnsi="Meiryo UI"/>
          <w:color w:val="156082" w:themeColor="accent1"/>
        </w:rPr>
      </w:pPr>
      <w:r/>
    </w:p>
    <w:p w:rsidR="00465F87" w:rsidRPr="00CD293E" w:rsidRDefault="00465F87" w:rsidP="00222FEC">
      <w:pPr>
        <w:spacing w:before="7" w:after="1"/>
        <w:ind w:left="289" w:right="284"/>
        <w:jc w:val="both"/>
        <w:rPr>
          <w:rFonts w:ascii="Meiryo UI" w:eastAsia="Meiryo UI" w:hAnsi="Meiryo UI"/>
        </w:rPr>
      </w:pPr>
      <w:r w:rsidRPr="00A06F33">
        <w:rPr>
          <w:rFonts w:ascii="Meiryo UI" w:eastAsia="Meiryo UI" w:hAnsi="Meiryo UI" w:hint="eastAsia"/>
        </w:rPr>
        <w:t>やんばるには</w:t>
      </w:r>
      <w:r>
        <w:rPr>
          <w:rFonts w:ascii="Meiryo UI" w:eastAsia="Meiryo UI" w:hAnsi="Meiryo UI" w:hint="eastAsia"/>
        </w:rPr>
        <w:t>紀元前数世紀</w:t>
      </w:r>
      <w:r w:rsidRPr="00A06F33">
        <w:rPr>
          <w:rFonts w:ascii="Meiryo UI" w:eastAsia="Meiryo UI" w:hAnsi="Meiryo UI" w:hint="eastAsia"/>
        </w:rPr>
        <w:t>から人が住んでいた</w:t>
      </w:r>
      <w:r>
        <w:rPr>
          <w:rFonts w:ascii="Meiryo UI" w:eastAsia="Meiryo UI" w:hAnsi="Meiryo UI" w:hint="eastAsia"/>
        </w:rPr>
        <w:t>とみられています。</w:t>
      </w:r>
      <w:r w:rsidRPr="00A06F33">
        <w:rPr>
          <w:rFonts w:ascii="Meiryo UI" w:eastAsia="Meiryo UI" w:hAnsi="Meiryo UI" w:hint="eastAsia"/>
        </w:rPr>
        <w:t>14世紀までに、</w:t>
      </w:r>
      <w:r>
        <w:rPr>
          <w:rFonts w:ascii="Meiryo UI" w:eastAsia="Meiryo UI" w:hAnsi="Meiryo UI" w:hint="eastAsia"/>
        </w:rPr>
        <w:t>やんばるは</w:t>
      </w:r>
      <w:r w:rsidRPr="00A06F33">
        <w:rPr>
          <w:rFonts w:ascii="Meiryo UI" w:eastAsia="Meiryo UI" w:hAnsi="Meiryo UI" w:hint="eastAsia"/>
        </w:rPr>
        <w:t>沖縄</w:t>
      </w:r>
      <w:r>
        <w:rPr>
          <w:rFonts w:ascii="Meiryo UI" w:eastAsia="Meiryo UI" w:hAnsi="Meiryo UI" w:hint="eastAsia"/>
        </w:rPr>
        <w:t>の</w:t>
      </w:r>
      <w:r w:rsidRPr="00A06F33">
        <w:rPr>
          <w:rFonts w:ascii="Meiryo UI" w:eastAsia="Meiryo UI" w:hAnsi="Meiryo UI" w:hint="eastAsia"/>
        </w:rPr>
        <w:t>3 王国の1つである北山王国の一部</w:t>
      </w:r>
      <w:r>
        <w:rPr>
          <w:rFonts w:ascii="Meiryo UI" w:eastAsia="Meiryo UI" w:hAnsi="Meiryo UI" w:hint="eastAsia"/>
        </w:rPr>
        <w:t>でした</w:t>
      </w:r>
      <w:r w:rsidRPr="00A06F33">
        <w:rPr>
          <w:rFonts w:ascii="Meiryo UI" w:eastAsia="Meiryo UI" w:hAnsi="Meiryo UI" w:hint="eastAsia"/>
        </w:rPr>
        <w:t>。北山</w:t>
      </w:r>
      <w:r>
        <w:rPr>
          <w:rFonts w:ascii="Meiryo UI" w:eastAsia="Meiryo UI" w:hAnsi="Meiryo UI" w:hint="eastAsia"/>
        </w:rPr>
        <w:t>王国</w:t>
      </w:r>
      <w:r w:rsidRPr="00A06F33">
        <w:rPr>
          <w:rFonts w:ascii="Meiryo UI" w:eastAsia="Meiryo UI" w:hAnsi="Meiryo UI" w:hint="eastAsia"/>
        </w:rPr>
        <w:t>は1416年に</w:t>
      </w:r>
      <w:r>
        <w:rPr>
          <w:rFonts w:ascii="Meiryo UI" w:eastAsia="Meiryo UI" w:hAnsi="Meiryo UI" w:hint="eastAsia"/>
        </w:rPr>
        <w:t>南の中山</w:t>
      </w:r>
      <w:r w:rsidRPr="00A06F33">
        <w:rPr>
          <w:rFonts w:ascii="Meiryo UI" w:eastAsia="Meiryo UI" w:hAnsi="Meiryo UI" w:hint="eastAsia"/>
        </w:rPr>
        <w:t>王国の軍隊によって陥落し</w:t>
      </w:r>
      <w:r>
        <w:rPr>
          <w:rFonts w:ascii="Meiryo UI" w:eastAsia="Meiryo UI" w:hAnsi="Meiryo UI" w:hint="eastAsia"/>
        </w:rPr>
        <w:t>ました。中山王国は</w:t>
      </w:r>
      <w:r>
        <w:rPr>
          <w:rFonts w:ascii="Meiryo UI" w:eastAsia="Meiryo UI" w:hAnsi="Meiryo UI"/>
        </w:rPr>
        <w:t>3</w:t>
      </w:r>
      <w:r>
        <w:rPr>
          <w:rFonts w:ascii="Meiryo UI" w:eastAsia="Meiryo UI" w:hAnsi="Meiryo UI" w:hint="eastAsia"/>
        </w:rPr>
        <w:t>王国を統合し琉球王国を設立し、</w:t>
      </w:r>
      <w:r w:rsidRPr="00DE7303">
        <w:rPr>
          <w:rFonts w:ascii="Meiryo UI" w:eastAsia="Meiryo UI" w:hAnsi="Meiryo UI"/>
        </w:rPr>
        <w:t>1429年から</w:t>
      </w:r>
      <w:r>
        <w:rPr>
          <w:rFonts w:ascii="Meiryo UI" w:eastAsia="Meiryo UI" w:hAnsi="Meiryo UI" w:hint="eastAsia"/>
        </w:rPr>
        <w:t>続いた琉球王国は</w:t>
      </w:r>
      <w:r w:rsidRPr="00DE7303">
        <w:rPr>
          <w:rFonts w:ascii="Meiryo UI" w:eastAsia="Meiryo UI" w:hAnsi="Meiryo UI"/>
        </w:rPr>
        <w:t>1879年</w:t>
      </w:r>
      <w:r>
        <w:rPr>
          <w:rFonts w:ascii="Meiryo UI" w:eastAsia="Meiryo UI" w:hAnsi="Meiryo UI" w:hint="eastAsia"/>
        </w:rPr>
        <w:t>に</w:t>
      </w:r>
      <w:r w:rsidRPr="00DE7303">
        <w:rPr>
          <w:rFonts w:ascii="Meiryo UI" w:eastAsia="Meiryo UI" w:hAnsi="Meiryo UI"/>
        </w:rPr>
        <w:t>日本の明治政府によって解体され、沖縄県となりました。</w:t>
      </w:r>
    </w:p>
    <w:p w:rsidR="00465F87" w:rsidRPr="00CD293E" w:rsidRDefault="00465F87" w:rsidP="00222FEC">
      <w:pPr>
        <w:spacing w:before="7" w:after="1"/>
        <w:ind w:left="289" w:right="284"/>
        <w:jc w:val="both"/>
        <w:rPr>
          <w:rFonts w:ascii="Meiryo UI" w:eastAsia="Meiryo UI" w:hAnsi="Meiryo UI"/>
        </w:rPr>
      </w:pPr>
    </w:p>
    <w:p w:rsidR="00465F87" w:rsidRPr="00205D23" w:rsidRDefault="00465F87" w:rsidP="00222FEC">
      <w:pPr>
        <w:spacing w:before="7" w:after="1"/>
        <w:ind w:left="289" w:right="284"/>
        <w:jc w:val="both"/>
        <w:rPr>
          <w:rFonts w:ascii="Meiryo UI" w:eastAsia="Meiryo UI" w:hAnsi="Meiryo UI"/>
          <w:i/>
          <w:iCs/>
        </w:rPr>
      </w:pPr>
      <w:r w:rsidRPr="00205D23">
        <w:rPr>
          <w:rFonts w:ascii="Meiryo UI" w:eastAsia="Meiryo UI" w:hAnsi="Meiryo UI"/>
          <w:i/>
          <w:iCs/>
        </w:rPr>
        <w:t>自然環境と結びついた人々</w:t>
      </w:r>
    </w:p>
    <w:p w:rsidR="00465F87" w:rsidRDefault="00465F87" w:rsidP="00222FEC">
      <w:pPr>
        <w:spacing w:before="7" w:after="1"/>
        <w:ind w:left="289" w:right="284"/>
        <w:jc w:val="both"/>
        <w:rPr>
          <w:rFonts w:ascii="Meiryo UI" w:eastAsia="Meiryo UI" w:hAnsi="Meiryo UI"/>
        </w:rPr>
      </w:pPr>
      <w:r w:rsidRPr="009F26E7">
        <w:rPr>
          <w:rFonts w:ascii="Meiryo UI" w:eastAsia="Meiryo UI" w:hAnsi="Meiryo UI" w:hint="eastAsia"/>
        </w:rPr>
        <w:t>やんばるの人々は歴史的に、必要不可欠な資源を森林</w:t>
      </w:r>
      <w:r>
        <w:rPr>
          <w:rFonts w:ascii="Meiryo UI" w:eastAsia="Meiryo UI" w:hAnsi="Meiryo UI" w:hint="eastAsia"/>
        </w:rPr>
        <w:t>から得てきました</w:t>
      </w:r>
      <w:r w:rsidRPr="009F26E7">
        <w:rPr>
          <w:rFonts w:ascii="Meiryo UI" w:eastAsia="Meiryo UI" w:hAnsi="Meiryo UI" w:hint="eastAsia"/>
        </w:rPr>
        <w:t>。琉球王国時代</w:t>
      </w:r>
      <w:r>
        <w:rPr>
          <w:rFonts w:ascii="Meiryo UI" w:eastAsia="Meiryo UI" w:hAnsi="Meiryo UI" w:hint="eastAsia"/>
        </w:rPr>
        <w:t>から</w:t>
      </w:r>
      <w:r w:rsidRPr="009F26E7">
        <w:rPr>
          <w:rFonts w:ascii="Meiryo UI" w:eastAsia="Meiryo UI" w:hAnsi="Meiryo UI" w:hint="eastAsia"/>
        </w:rPr>
        <w:t>、伝統的な</w:t>
      </w:r>
    </w:p>
    <w:p w:rsidR="00465F87" w:rsidRPr="00CD293E" w:rsidRDefault="00465F87" w:rsidP="00222FEC">
      <w:pPr>
        <w:spacing w:before="7" w:after="1"/>
        <w:ind w:left="289" w:right="284"/>
        <w:jc w:val="both"/>
        <w:rPr>
          <w:rFonts w:ascii="Meiryo UI" w:eastAsia="Meiryo UI" w:hAnsi="Meiryo UI"/>
        </w:rPr>
      </w:pPr>
      <w:r w:rsidRPr="009F26E7">
        <w:rPr>
          <w:rFonts w:ascii="Meiryo UI" w:eastAsia="Meiryo UI" w:hAnsi="Meiryo UI" w:hint="eastAsia"/>
        </w:rPr>
        <w:t>やんばる</w:t>
      </w:r>
      <w:r>
        <w:rPr>
          <w:rFonts w:ascii="Meiryo UI" w:eastAsia="Meiryo UI" w:hAnsi="Meiryo UI" w:hint="eastAsia"/>
        </w:rPr>
        <w:t>船</w:t>
      </w:r>
      <w:r w:rsidRPr="009F26E7">
        <w:rPr>
          <w:rFonts w:ascii="Meiryo UI" w:eastAsia="Meiryo UI" w:hAnsi="Meiryo UI" w:hint="eastAsia"/>
        </w:rPr>
        <w:t>を使用して、</w:t>
      </w:r>
      <w:r>
        <w:rPr>
          <w:rFonts w:ascii="Meiryo UI" w:eastAsia="Meiryo UI" w:hAnsi="Meiryo UI" w:hint="eastAsia"/>
        </w:rPr>
        <w:t>様々な</w:t>
      </w:r>
      <w:r w:rsidRPr="009F26E7">
        <w:rPr>
          <w:rFonts w:ascii="Meiryo UI" w:eastAsia="Meiryo UI" w:hAnsi="Meiryo UI" w:hint="eastAsia"/>
        </w:rPr>
        <w:t>必需品と引き換えに木炭、薪、</w:t>
      </w:r>
      <w:r>
        <w:rPr>
          <w:rFonts w:ascii="Meiryo UI" w:eastAsia="Meiryo UI" w:hAnsi="Meiryo UI" w:hint="eastAsia"/>
        </w:rPr>
        <w:t>竹、</w:t>
      </w:r>
      <w:r w:rsidRPr="009F26E7">
        <w:rPr>
          <w:rFonts w:ascii="Meiryo UI" w:eastAsia="Meiryo UI" w:hAnsi="Meiryo UI" w:hint="eastAsia"/>
        </w:rPr>
        <w:t>木材を沖縄の他の地域に輸送していました。この木材は城から船に至るまであらゆるものの建設に使用され</w:t>
      </w:r>
      <w:r>
        <w:rPr>
          <w:rFonts w:ascii="Meiryo UI" w:eastAsia="Meiryo UI" w:hAnsi="Meiryo UI" w:hint="eastAsia"/>
        </w:rPr>
        <w:t>ました。</w:t>
      </w:r>
      <w:r w:rsidRPr="009F26E7">
        <w:rPr>
          <w:rFonts w:ascii="Meiryo UI" w:eastAsia="Meiryo UI" w:hAnsi="Meiryo UI" w:hint="eastAsia"/>
        </w:rPr>
        <w:t>この</w:t>
      </w:r>
      <w:r>
        <w:rPr>
          <w:rFonts w:ascii="Meiryo UI" w:eastAsia="Meiryo UI" w:hAnsi="Meiryo UI" w:hint="eastAsia"/>
        </w:rPr>
        <w:t>習慣</w:t>
      </w:r>
      <w:r w:rsidRPr="009F26E7">
        <w:rPr>
          <w:rFonts w:ascii="Meiryo UI" w:eastAsia="Meiryo UI" w:hAnsi="Meiryo UI" w:hint="eastAsia"/>
        </w:rPr>
        <w:t>は第二次世界大戦後</w:t>
      </w:r>
      <w:r>
        <w:rPr>
          <w:rFonts w:ascii="Meiryo UI" w:eastAsia="Meiryo UI" w:hAnsi="Meiryo UI" w:hint="eastAsia"/>
        </w:rPr>
        <w:t>まで続き、沖縄</w:t>
      </w:r>
      <w:r w:rsidRPr="009F26E7">
        <w:rPr>
          <w:rFonts w:ascii="Meiryo UI" w:eastAsia="Meiryo UI" w:hAnsi="Meiryo UI" w:hint="eastAsia"/>
        </w:rPr>
        <w:t>の復興</w:t>
      </w:r>
      <w:r>
        <w:rPr>
          <w:rFonts w:ascii="Meiryo UI" w:eastAsia="Meiryo UI" w:hAnsi="Meiryo UI" w:hint="eastAsia"/>
        </w:rPr>
        <w:t>に資材を供給しました</w:t>
      </w:r>
      <w:r w:rsidRPr="009F26E7">
        <w:rPr>
          <w:rFonts w:ascii="Meiryo UI" w:eastAsia="Meiryo UI" w:hAnsi="Meiryo UI" w:hint="eastAsia"/>
        </w:rPr>
        <w:t>。やんばるの森には、炭焼き窯や藍を</w:t>
      </w:r>
      <w:r>
        <w:rPr>
          <w:rFonts w:ascii="Meiryo UI" w:eastAsia="Meiryo UI" w:hAnsi="Meiryo UI" w:hint="eastAsia"/>
        </w:rPr>
        <w:t>発酵させる</w:t>
      </w:r>
      <w:r w:rsidRPr="009F26E7">
        <w:rPr>
          <w:rFonts w:ascii="Meiryo UI" w:eastAsia="Meiryo UI" w:hAnsi="Meiryo UI" w:hint="eastAsia"/>
        </w:rPr>
        <w:t>壺など、</w:t>
      </w:r>
      <w:r>
        <w:rPr>
          <w:rFonts w:ascii="Meiryo UI" w:eastAsia="Meiryo UI" w:hAnsi="Meiryo UI" w:hint="eastAsia"/>
        </w:rPr>
        <w:t>この産業の</w:t>
      </w:r>
      <w:r w:rsidRPr="009F26E7">
        <w:rPr>
          <w:rFonts w:ascii="Meiryo UI" w:eastAsia="Meiryo UI" w:hAnsi="Meiryo UI" w:hint="eastAsia"/>
        </w:rPr>
        <w:t>初期の名残が今も残っています。</w:t>
      </w:r>
    </w:p>
    <w:p w:rsidR="00465F87" w:rsidRPr="00DE7AA7" w:rsidRDefault="00465F87" w:rsidP="00222FEC">
      <w:pPr>
        <w:spacing w:before="7" w:after="1"/>
        <w:ind w:left="289" w:right="284"/>
        <w:jc w:val="both"/>
        <w:rPr>
          <w:rFonts w:ascii="Meiryo UI" w:eastAsia="Meiryo UI" w:hAnsi="Meiryo UI"/>
          <w:i/>
          <w:iCs/>
        </w:rPr>
      </w:pPr>
    </w:p>
    <w:p w:rsidR="00465F87" w:rsidRDefault="00465F87" w:rsidP="00222FEC">
      <w:pPr>
        <w:spacing w:before="7" w:after="1"/>
        <w:ind w:left="289" w:right="284"/>
        <w:jc w:val="both"/>
        <w:rPr>
          <w:rFonts w:ascii="Meiryo UI" w:eastAsia="Meiryo UI" w:hAnsi="Meiryo UI"/>
          <w:i/>
          <w:iCs/>
        </w:rPr>
      </w:pPr>
      <w:r w:rsidRPr="00DE7AA7">
        <w:rPr>
          <w:rFonts w:ascii="Meiryo UI" w:eastAsia="Meiryo UI" w:hAnsi="Meiryo UI" w:hint="eastAsia"/>
          <w:i/>
          <w:iCs/>
        </w:rPr>
        <w:t>琉球の</w:t>
      </w:r>
      <w:r>
        <w:rPr>
          <w:rFonts w:ascii="Meiryo UI" w:eastAsia="Meiryo UI" w:hAnsi="Meiryo UI" w:hint="eastAsia"/>
          <w:i/>
          <w:iCs/>
        </w:rPr>
        <w:t>信仰世界</w:t>
      </w:r>
    </w:p>
    <w:p w:rsidR="00465F87" w:rsidRPr="00CD293E" w:rsidRDefault="00465F87" w:rsidP="00222FEC">
      <w:pPr>
        <w:spacing w:before="7" w:after="1"/>
        <w:ind w:left="289" w:right="284"/>
        <w:jc w:val="both"/>
        <w:rPr>
          <w:rFonts w:ascii="Meiryo UI" w:eastAsia="Meiryo UI" w:hAnsi="Meiryo UI"/>
        </w:rPr>
      </w:pPr>
      <w:r w:rsidRPr="00172FDE">
        <w:rPr>
          <w:rFonts w:ascii="Meiryo UI" w:eastAsia="Meiryo UI" w:hAnsi="Meiryo UI" w:hint="eastAsia"/>
        </w:rPr>
        <w:lastRenderedPageBreak/>
        <w:t>琉球の</w:t>
      </w:r>
      <w:r>
        <w:rPr>
          <w:rFonts w:ascii="Meiryo UI" w:eastAsia="Meiryo UI" w:hAnsi="Meiryo UI" w:hint="eastAsia"/>
        </w:rPr>
        <w:t>伝統的な信仰では、</w:t>
      </w:r>
      <w:r w:rsidRPr="00172FDE">
        <w:rPr>
          <w:rFonts w:ascii="Meiryo UI" w:eastAsia="Meiryo UI" w:hAnsi="Meiryo UI" w:hint="eastAsia"/>
        </w:rPr>
        <w:t>海と山</w:t>
      </w:r>
      <w:r>
        <w:rPr>
          <w:rFonts w:ascii="Meiryo UI" w:eastAsia="Meiryo UI" w:hAnsi="Meiryo UI" w:hint="eastAsia"/>
        </w:rPr>
        <w:t>は一体とされていました</w:t>
      </w:r>
      <w:r w:rsidRPr="00172FDE">
        <w:rPr>
          <w:rFonts w:ascii="Meiryo UI" w:eastAsia="Meiryo UI" w:hAnsi="Meiryo UI" w:hint="eastAsia"/>
        </w:rPr>
        <w:t>。</w:t>
      </w:r>
      <w:r>
        <w:rPr>
          <w:rFonts w:ascii="Meiryo UI" w:eastAsia="Meiryo UI" w:hAnsi="Meiryo UI" w:hint="eastAsia"/>
        </w:rPr>
        <w:t>琉球王国の行政システムのもと、</w:t>
      </w:r>
      <w:r w:rsidRPr="00172FDE">
        <w:rPr>
          <w:rFonts w:ascii="Meiryo UI" w:eastAsia="Meiryo UI" w:hAnsi="Meiryo UI" w:hint="eastAsia"/>
        </w:rPr>
        <w:t>ノロと呼ばれる女性たち</w:t>
      </w:r>
      <w:r>
        <w:rPr>
          <w:rFonts w:ascii="Meiryo UI" w:eastAsia="Meiryo UI" w:hAnsi="Meiryo UI" w:hint="eastAsia"/>
        </w:rPr>
        <w:t>が各村で巫女として仕えました。ノロは、</w:t>
      </w:r>
      <w:r w:rsidRPr="00172FDE">
        <w:rPr>
          <w:rFonts w:ascii="Meiryo UI" w:eastAsia="Meiryo UI" w:hAnsi="Meiryo UI" w:hint="eastAsia"/>
        </w:rPr>
        <w:t>神と交信</w:t>
      </w:r>
      <w:r>
        <w:rPr>
          <w:rFonts w:ascii="Meiryo UI" w:eastAsia="Meiryo UI" w:hAnsi="Meiryo UI" w:hint="eastAsia"/>
        </w:rPr>
        <w:t>したり</w:t>
      </w:r>
      <w:r w:rsidRPr="00172FDE">
        <w:rPr>
          <w:rFonts w:ascii="Meiryo UI" w:eastAsia="Meiryo UI" w:hAnsi="Meiryo UI" w:hint="eastAsia"/>
        </w:rPr>
        <w:t>、人々が自然の恵みに感謝し、悪霊を追い払</w:t>
      </w:r>
      <w:r>
        <w:rPr>
          <w:rFonts w:ascii="Meiryo UI" w:eastAsia="Meiryo UI" w:hAnsi="Meiryo UI" w:hint="eastAsia"/>
        </w:rPr>
        <w:t>うとともに、神々に</w:t>
      </w:r>
      <w:r w:rsidRPr="00172FDE">
        <w:rPr>
          <w:rFonts w:ascii="Meiryo UI" w:eastAsia="Meiryo UI" w:hAnsi="Meiryo UI" w:hint="eastAsia"/>
        </w:rPr>
        <w:t>豊穣</w:t>
      </w:r>
      <w:r>
        <w:rPr>
          <w:rFonts w:ascii="Meiryo UI" w:eastAsia="Meiryo UI" w:hAnsi="Meiryo UI" w:hint="eastAsia"/>
        </w:rPr>
        <w:t>と</w:t>
      </w:r>
      <w:r w:rsidRPr="00172FDE">
        <w:rPr>
          <w:rFonts w:ascii="Meiryo UI" w:eastAsia="Meiryo UI" w:hAnsi="Meiryo UI" w:hint="eastAsia"/>
        </w:rPr>
        <w:t>豊漁を祈</w:t>
      </w:r>
      <w:r>
        <w:rPr>
          <w:rFonts w:ascii="Meiryo UI" w:eastAsia="Meiryo UI" w:hAnsi="Meiryo UI" w:hint="eastAsia"/>
        </w:rPr>
        <w:t>る伝統的な祭りを司ったりしていました</w:t>
      </w:r>
      <w:r w:rsidRPr="00172FDE">
        <w:rPr>
          <w:rFonts w:ascii="Meiryo UI" w:eastAsia="Meiryo UI" w:hAnsi="Meiryo UI" w:hint="eastAsia"/>
        </w:rPr>
        <w:t>。</w:t>
      </w:r>
      <w:r w:rsidRPr="00CD293E">
        <w:rPr>
          <w:rFonts w:ascii="Meiryo UI" w:eastAsia="Meiryo UI" w:hAnsi="Meiryo UI"/>
        </w:rPr>
        <w:t xml:space="preserve"> </w:t>
      </w:r>
    </w:p>
    <w:p w:rsidR="00465F87" w:rsidRPr="00CD293E" w:rsidRDefault="00465F87" w:rsidP="00222FEC">
      <w:pPr>
        <w:spacing w:before="7" w:after="1"/>
        <w:ind w:left="289" w:right="284"/>
        <w:jc w:val="both"/>
        <w:rPr>
          <w:rFonts w:ascii="Meiryo UI" w:eastAsia="Meiryo UI" w:hAnsi="Meiryo UI"/>
        </w:rPr>
      </w:pPr>
    </w:p>
    <w:p w:rsidR="00465F87" w:rsidRPr="00CD293E" w:rsidRDefault="00465F87" w:rsidP="00222FEC">
      <w:pPr>
        <w:spacing w:before="7" w:after="1"/>
        <w:ind w:left="289" w:right="284"/>
        <w:jc w:val="both"/>
        <w:rPr>
          <w:rFonts w:ascii="Meiryo UI" w:eastAsia="Meiryo UI" w:hAnsi="Meiryo UI"/>
          <w:i/>
          <w:iCs/>
        </w:rPr>
      </w:pPr>
      <w:r>
        <w:rPr>
          <w:rFonts w:ascii="Meiryo UI" w:eastAsia="Meiryo UI" w:hAnsi="Meiryo UI" w:hint="eastAsia"/>
          <w:i/>
          <w:iCs/>
        </w:rPr>
        <w:t>やんばるのコミュニティ</w:t>
      </w:r>
    </w:p>
    <w:p w:rsidR="00465F87" w:rsidRPr="00CD293E" w:rsidRDefault="00465F87" w:rsidP="00222FEC">
      <w:pPr>
        <w:spacing w:before="7" w:after="1"/>
        <w:ind w:left="289" w:right="284"/>
        <w:jc w:val="both"/>
        <w:rPr>
          <w:rFonts w:ascii="Meiryo UI" w:eastAsia="Meiryo UI" w:hAnsi="Meiryo UI"/>
        </w:rPr>
      </w:pPr>
      <w:r w:rsidRPr="00EC7BBD">
        <w:rPr>
          <w:rFonts w:ascii="Meiryo UI" w:eastAsia="Meiryo UI" w:hAnsi="Meiryo UI" w:hint="eastAsia"/>
        </w:rPr>
        <w:t>現在、やんばるに</w:t>
      </w:r>
      <w:r>
        <w:rPr>
          <w:rFonts w:ascii="Meiryo UI" w:eastAsia="Meiryo UI" w:hAnsi="Meiryo UI" w:hint="eastAsia"/>
        </w:rPr>
        <w:t>は</w:t>
      </w:r>
      <w:r w:rsidRPr="00EC7BBD">
        <w:rPr>
          <w:rFonts w:ascii="Meiryo UI" w:eastAsia="Meiryo UI" w:hAnsi="Meiryo UI" w:hint="eastAsia"/>
        </w:rPr>
        <w:t>10,000人を超える</w:t>
      </w:r>
      <w:r>
        <w:rPr>
          <w:rFonts w:ascii="Meiryo UI" w:eastAsia="Meiryo UI" w:hAnsi="Meiryo UI" w:hint="eastAsia"/>
        </w:rPr>
        <w:t>人々</w:t>
      </w:r>
      <w:r w:rsidRPr="00EC7BBD">
        <w:rPr>
          <w:rFonts w:ascii="Meiryo UI" w:eastAsia="Meiryo UI" w:hAnsi="Meiryo UI" w:hint="eastAsia"/>
        </w:rPr>
        <w:t>が</w:t>
      </w:r>
      <w:r>
        <w:rPr>
          <w:rFonts w:ascii="Meiryo UI" w:eastAsia="Meiryo UI" w:hAnsi="Meiryo UI"/>
        </w:rPr>
        <w:t>3</w:t>
      </w:r>
      <w:r>
        <w:rPr>
          <w:rFonts w:ascii="Meiryo UI" w:eastAsia="Meiryo UI" w:hAnsi="Meiryo UI" w:hint="eastAsia"/>
        </w:rPr>
        <w:t>村に分かれて</w:t>
      </w:r>
      <w:r w:rsidRPr="00EC7BBD">
        <w:rPr>
          <w:rFonts w:ascii="Meiryo UI" w:eastAsia="Meiryo UI" w:hAnsi="Meiryo UI" w:hint="eastAsia"/>
        </w:rPr>
        <w:t>住んでいます。やんばるのコミュニティの配置と環境は、天然資源の利用を</w:t>
      </w:r>
      <w:r>
        <w:rPr>
          <w:rFonts w:ascii="Meiryo UI" w:eastAsia="Meiryo UI" w:hAnsi="Meiryo UI" w:hint="eastAsia"/>
        </w:rPr>
        <w:t>促し</w:t>
      </w:r>
      <w:r w:rsidRPr="00EC7BBD">
        <w:rPr>
          <w:rFonts w:ascii="Meiryo UI" w:eastAsia="Meiryo UI" w:hAnsi="Meiryo UI" w:hint="eastAsia"/>
        </w:rPr>
        <w:t>、伝統的なライフスタイルを維持するという伝統的な琉球の習慣を反映しています。集落は</w:t>
      </w:r>
      <w:r>
        <w:rPr>
          <w:rFonts w:ascii="Meiryo UI" w:eastAsia="Meiryo UI" w:hAnsi="Meiryo UI" w:hint="eastAsia"/>
        </w:rPr>
        <w:t>もともと</w:t>
      </w:r>
      <w:r w:rsidRPr="00EC7BBD">
        <w:rPr>
          <w:rFonts w:ascii="Meiryo UI" w:eastAsia="Meiryo UI" w:hAnsi="Meiryo UI" w:hint="eastAsia"/>
        </w:rPr>
        <w:t>川の周囲に</w:t>
      </w:r>
      <w:r>
        <w:rPr>
          <w:rFonts w:ascii="Meiryo UI" w:eastAsia="Meiryo UI" w:hAnsi="Meiryo UI" w:hint="eastAsia"/>
        </w:rPr>
        <w:t>作られ</w:t>
      </w:r>
      <w:r w:rsidRPr="00EC7BBD">
        <w:rPr>
          <w:rFonts w:ascii="Meiryo UI" w:eastAsia="Meiryo UI" w:hAnsi="Meiryo UI" w:hint="eastAsia"/>
        </w:rPr>
        <w:t>、農業や炭焼きなどの活動の指定</w:t>
      </w:r>
      <w:r>
        <w:rPr>
          <w:rFonts w:ascii="Meiryo UI" w:eastAsia="Meiryo UI" w:hAnsi="Meiryo UI" w:hint="eastAsia"/>
        </w:rPr>
        <w:t>場所</w:t>
      </w:r>
      <w:r w:rsidRPr="00EC7BBD">
        <w:rPr>
          <w:rFonts w:ascii="Meiryo UI" w:eastAsia="Meiryo UI" w:hAnsi="Meiryo UI" w:hint="eastAsia"/>
        </w:rPr>
        <w:t>が設けられ</w:t>
      </w:r>
      <w:r>
        <w:rPr>
          <w:rFonts w:ascii="Meiryo UI" w:eastAsia="Meiryo UI" w:hAnsi="Meiryo UI" w:hint="eastAsia"/>
        </w:rPr>
        <w:t>ていたとともに、</w:t>
      </w:r>
      <w:r w:rsidRPr="00EC7BBD">
        <w:rPr>
          <w:rFonts w:ascii="Meiryo UI" w:eastAsia="Meiryo UI" w:hAnsi="Meiryo UI" w:hint="eastAsia"/>
        </w:rPr>
        <w:t>沖合のサンゴ礁</w:t>
      </w:r>
      <w:r>
        <w:rPr>
          <w:rFonts w:ascii="Meiryo UI" w:eastAsia="Meiryo UI" w:hAnsi="Meiryo UI" w:hint="eastAsia"/>
        </w:rPr>
        <w:t>からは</w:t>
      </w:r>
      <w:r w:rsidRPr="00EC7BBD">
        <w:rPr>
          <w:rFonts w:ascii="Meiryo UI" w:eastAsia="Meiryo UI" w:hAnsi="Meiryo UI" w:hint="eastAsia"/>
        </w:rPr>
        <w:t>魚介類や海藻</w:t>
      </w:r>
      <w:r>
        <w:rPr>
          <w:rFonts w:ascii="Meiryo UI" w:eastAsia="Meiryo UI" w:hAnsi="Meiryo UI" w:hint="eastAsia"/>
        </w:rPr>
        <w:t>が得られました</w:t>
      </w:r>
      <w:r w:rsidRPr="00EC7BBD">
        <w:rPr>
          <w:rFonts w:ascii="Meiryo UI" w:eastAsia="Meiryo UI" w:hAnsi="Meiryo UI" w:hint="eastAsia"/>
        </w:rPr>
        <w:t>。</w:t>
      </w:r>
      <w:r w:rsidRPr="00CD293E">
        <w:rPr>
          <w:rFonts w:ascii="Meiryo UI" w:eastAsia="Meiryo UI" w:hAnsi="Meiryo UI"/>
        </w:rPr>
        <w:t xml:space="preserve">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87"/>
    <w:rsid w:val="001A5971"/>
    <w:rsid w:val="00465F8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24C38D-4005-4205-8127-DFC4AEC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F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5F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5F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5F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5F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5F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5F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5F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5F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5F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5F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5F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5F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5F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5F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5F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5F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5F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5F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5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F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5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F87"/>
    <w:pPr>
      <w:spacing w:before="160"/>
      <w:jc w:val="center"/>
    </w:pPr>
    <w:rPr>
      <w:i/>
      <w:iCs/>
      <w:color w:val="404040" w:themeColor="text1" w:themeTint="BF"/>
    </w:rPr>
  </w:style>
  <w:style w:type="character" w:customStyle="1" w:styleId="a8">
    <w:name w:val="引用文 (文字)"/>
    <w:basedOn w:val="a0"/>
    <w:link w:val="a7"/>
    <w:uiPriority w:val="29"/>
    <w:rsid w:val="00465F87"/>
    <w:rPr>
      <w:i/>
      <w:iCs/>
      <w:color w:val="404040" w:themeColor="text1" w:themeTint="BF"/>
    </w:rPr>
  </w:style>
  <w:style w:type="paragraph" w:styleId="a9">
    <w:name w:val="List Paragraph"/>
    <w:basedOn w:val="a"/>
    <w:uiPriority w:val="34"/>
    <w:qFormat/>
    <w:rsid w:val="00465F87"/>
    <w:pPr>
      <w:ind w:left="720"/>
      <w:contextualSpacing/>
    </w:pPr>
  </w:style>
  <w:style w:type="character" w:styleId="21">
    <w:name w:val="Intense Emphasis"/>
    <w:basedOn w:val="a0"/>
    <w:uiPriority w:val="21"/>
    <w:qFormat/>
    <w:rsid w:val="00465F87"/>
    <w:rPr>
      <w:i/>
      <w:iCs/>
      <w:color w:val="0F4761" w:themeColor="accent1" w:themeShade="BF"/>
    </w:rPr>
  </w:style>
  <w:style w:type="paragraph" w:styleId="22">
    <w:name w:val="Intense Quote"/>
    <w:basedOn w:val="a"/>
    <w:next w:val="a"/>
    <w:link w:val="23"/>
    <w:uiPriority w:val="30"/>
    <w:qFormat/>
    <w:rsid w:val="00465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5F87"/>
    <w:rPr>
      <w:i/>
      <w:iCs/>
      <w:color w:val="0F4761" w:themeColor="accent1" w:themeShade="BF"/>
    </w:rPr>
  </w:style>
  <w:style w:type="character" w:styleId="24">
    <w:name w:val="Intense Reference"/>
    <w:basedOn w:val="a0"/>
    <w:uiPriority w:val="32"/>
    <w:qFormat/>
    <w:rsid w:val="00465F87"/>
    <w:rPr>
      <w:b/>
      <w:bCs/>
      <w:smallCaps/>
      <w:color w:val="0F4761" w:themeColor="accent1" w:themeShade="BF"/>
      <w:spacing w:val="5"/>
    </w:rPr>
  </w:style>
  <w:style w:type="paragraph" w:styleId="aa">
    <w:name w:val="Body Text"/>
    <w:basedOn w:val="a"/>
    <w:link w:val="ab"/>
    <w:uiPriority w:val="1"/>
    <w:qFormat/>
    <w:rsid w:val="00465F8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65F8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2025-08-29T20:18:00Z</dcterms:created>
  <dcterms:modified xsi:type="dcterms:W3CDTF">2025-08-29T20:18:00Z</dcterms:modified>
</cp:coreProperties>
</file>