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B9B" w:rsidRPr="00891BE5" w:rsidRDefault="009B6B9B" w:rsidP="00E2044A">
      <w:pPr>
        <w:pStyle w:val="aa"/>
        <w:ind w:left="289"/>
        <w:rPr>
          <w:rFonts w:ascii="Meiryo UI" w:eastAsia="Meiryo UI"/>
          <w:b/>
          <w:bCs/>
          <w:color w:val="000000" w:themeColor="text1"/>
          <w:sz w:val="22"/>
          <w:szCs w:val="22"/>
          <w:lang w:eastAsia="ja-JP"/>
        </w:rPr>
      </w:pPr>
      <w:r w:rsidRPr="00E2044A">
        <w:rPr>
          <w:rFonts w:ascii="Meiryo UI" w:eastAsia="Meiryo UI" w:hint="eastAsia"/>
          <w:b/>
          <w:bCs/>
          <w:color w:val="000000" w:themeColor="text1"/>
          <w:sz w:val="22"/>
          <w:szCs w:val="22"/>
          <w:lang w:eastAsia="ja-JP"/>
        </w:rPr>
        <w:t>自然環境の保護</w:t>
      </w:r>
    </w:p>
    <w:p w:rsidR="009B6B9B" w:rsidRPr="001B3BFC" w:rsidRDefault="009B6B9B" w:rsidP="00E2044A">
      <w:pPr>
        <w:ind w:left="289"/>
        <w:jc w:val="both"/>
        <w:rPr>
          <w:rFonts w:ascii="Meiryo UI" w:eastAsia="Meiryo UI" w:hAnsi="Meiryo UI"/>
          <w:color w:val="156082" w:themeColor="accent1"/>
        </w:rPr>
      </w:pPr>
      <w:r/>
    </w:p>
    <w:p w:rsidR="009B6B9B" w:rsidRPr="00280EFF" w:rsidRDefault="009B6B9B" w:rsidP="00E2044A">
      <w:pPr>
        <w:spacing w:before="7" w:after="1"/>
        <w:ind w:left="289" w:right="284"/>
        <w:jc w:val="both"/>
        <w:rPr>
          <w:rFonts w:ascii="Meiryo UI" w:eastAsia="Meiryo UI" w:hAnsi="Meiryo UI"/>
          <w:i/>
          <w:iCs/>
        </w:rPr>
      </w:pPr>
      <w:r w:rsidRPr="00280EFF">
        <w:rPr>
          <w:rFonts w:ascii="Meiryo UI" w:eastAsia="Meiryo UI" w:hAnsi="Meiryo UI" w:hint="eastAsia"/>
          <w:i/>
          <w:iCs/>
        </w:rPr>
        <w:t>密猟対策</w:t>
      </w:r>
    </w:p>
    <w:p w:rsidR="009B6B9B" w:rsidRPr="00CD293E" w:rsidRDefault="009B6B9B" w:rsidP="00E2044A">
      <w:pPr>
        <w:spacing w:before="7" w:after="1"/>
        <w:ind w:left="289" w:right="284"/>
        <w:jc w:val="both"/>
        <w:rPr>
          <w:rFonts w:ascii="Meiryo UI" w:eastAsia="Meiryo UI" w:hAnsi="Meiryo UI"/>
          <w:highlight w:val="white"/>
        </w:rPr>
      </w:pPr>
      <w:r w:rsidRPr="00B857DB">
        <w:rPr>
          <w:rFonts w:ascii="Meiryo UI" w:eastAsia="Meiryo UI" w:hAnsi="Meiryo UI" w:hint="eastAsia"/>
        </w:rPr>
        <w:t>希少な固有種の動植物の密猟や</w:t>
      </w:r>
      <w:r>
        <w:rPr>
          <w:rFonts w:ascii="Meiryo UI" w:eastAsia="Meiryo UI" w:hAnsi="Meiryo UI" w:hint="eastAsia"/>
        </w:rPr>
        <w:t>採集</w:t>
      </w:r>
      <w:r w:rsidRPr="00B857DB">
        <w:rPr>
          <w:rFonts w:ascii="Meiryo UI" w:eastAsia="Meiryo UI" w:hAnsi="Meiryo UI" w:hint="eastAsia"/>
        </w:rPr>
        <w:t>は、やんばるの生物多様性環境</w:t>
      </w:r>
      <w:r>
        <w:rPr>
          <w:rFonts w:ascii="Meiryo UI" w:eastAsia="Meiryo UI" w:hAnsi="Meiryo UI" w:hint="eastAsia"/>
        </w:rPr>
        <w:t>を</w:t>
      </w:r>
      <w:r w:rsidRPr="00B857DB">
        <w:rPr>
          <w:rFonts w:ascii="Meiryo UI" w:eastAsia="Meiryo UI" w:hAnsi="Meiryo UI" w:hint="eastAsia"/>
        </w:rPr>
        <w:t>重大な脅威</w:t>
      </w:r>
      <w:r>
        <w:rPr>
          <w:rFonts w:ascii="Meiryo UI" w:eastAsia="Meiryo UI" w:hAnsi="Meiryo UI" w:hint="eastAsia"/>
        </w:rPr>
        <w:t>にさらします</w:t>
      </w:r>
      <w:r w:rsidRPr="00B857DB">
        <w:rPr>
          <w:rFonts w:ascii="Meiryo UI" w:eastAsia="Meiryo UI" w:hAnsi="Meiryo UI" w:hint="eastAsia"/>
        </w:rPr>
        <w:t>。最も頻繁に標的となるのは、</w:t>
      </w:r>
      <w:r>
        <w:rPr>
          <w:rFonts w:ascii="Meiryo UI" w:eastAsia="Meiryo UI" w:hAnsi="Meiryo UI" w:hint="eastAsia"/>
        </w:rPr>
        <w:t>多くの場合、</w:t>
      </w:r>
      <w:r w:rsidRPr="00B857DB">
        <w:rPr>
          <w:rFonts w:ascii="Meiryo UI" w:eastAsia="Meiryo UI" w:hAnsi="Meiryo UI" w:hint="eastAsia"/>
        </w:rPr>
        <w:t>最も脆弱な種の野生生物で</w:t>
      </w:r>
      <w:r>
        <w:rPr>
          <w:rFonts w:ascii="Meiryo UI" w:eastAsia="Meiryo UI" w:hAnsi="Meiryo UI" w:hint="eastAsia"/>
        </w:rPr>
        <w:t>す；密猟によって</w:t>
      </w:r>
      <w:r w:rsidRPr="000F0A66">
        <w:rPr>
          <w:rFonts w:ascii="Meiryo UI" w:eastAsia="Meiryo UI" w:hAnsi="Meiryo UI" w:hint="eastAsia"/>
        </w:rPr>
        <w:t>その種</w:t>
      </w:r>
      <w:r>
        <w:rPr>
          <w:rFonts w:ascii="Meiryo UI" w:eastAsia="Meiryo UI" w:hAnsi="Meiryo UI" w:hint="eastAsia"/>
        </w:rPr>
        <w:t>が</w:t>
      </w:r>
      <w:r w:rsidRPr="000F0A66">
        <w:rPr>
          <w:rFonts w:ascii="Meiryo UI" w:eastAsia="Meiryo UI" w:hAnsi="Meiryo UI" w:hint="eastAsia"/>
        </w:rPr>
        <w:t>絶滅</w:t>
      </w:r>
      <w:r>
        <w:rPr>
          <w:rFonts w:ascii="Meiryo UI" w:eastAsia="Meiryo UI" w:hAnsi="Meiryo UI" w:hint="eastAsia"/>
        </w:rPr>
        <w:t>の危機に瀕したり</w:t>
      </w:r>
      <w:r w:rsidRPr="000F0A66">
        <w:rPr>
          <w:rFonts w:ascii="Meiryo UI" w:eastAsia="Meiryo UI" w:hAnsi="Meiryo UI" w:hint="eastAsia"/>
        </w:rPr>
        <w:t>、</w:t>
      </w:r>
      <w:r>
        <w:rPr>
          <w:rFonts w:ascii="Meiryo UI" w:eastAsia="Meiryo UI" w:hAnsi="Meiryo UI" w:hint="eastAsia"/>
        </w:rPr>
        <w:t>最悪の場合は</w:t>
      </w:r>
      <w:r w:rsidRPr="000F0A66">
        <w:rPr>
          <w:rFonts w:ascii="Meiryo UI" w:eastAsia="Meiryo UI" w:hAnsi="Meiryo UI" w:hint="eastAsia"/>
        </w:rPr>
        <w:t>絶滅</w:t>
      </w:r>
      <w:r>
        <w:rPr>
          <w:rFonts w:ascii="Meiryo UI" w:eastAsia="Meiryo UI" w:hAnsi="Meiryo UI" w:hint="eastAsia"/>
        </w:rPr>
        <w:t>してしまったりする可能性があります</w:t>
      </w:r>
      <w:r w:rsidRPr="000F0A66">
        <w:rPr>
          <w:rFonts w:ascii="Meiryo UI" w:eastAsia="Meiryo UI" w:hAnsi="Meiryo UI" w:hint="eastAsia"/>
        </w:rPr>
        <w:t>。法律では特定の種を保護するために罰金や懲役が課されていますが、</w:t>
      </w:r>
      <w:r>
        <w:rPr>
          <w:rFonts w:ascii="Meiryo UI" w:eastAsia="Meiryo UI" w:hAnsi="Meiryo UI" w:hint="eastAsia"/>
        </w:rPr>
        <w:t>それでも密猟や違法採集</w:t>
      </w:r>
      <w:r w:rsidRPr="000F0A66">
        <w:rPr>
          <w:rFonts w:ascii="Meiryo UI" w:eastAsia="Meiryo UI" w:hAnsi="Meiryo UI" w:hint="eastAsia"/>
        </w:rPr>
        <w:t>は森林の生態バランスに対する絶え間ない脅威となっています。</w:t>
      </w:r>
      <w:r w:rsidRPr="0029102F">
        <w:rPr>
          <w:rFonts w:ascii="Meiryo UI" w:eastAsia="Meiryo UI" w:hAnsi="Meiryo UI"/>
        </w:rPr>
        <w:t>環境省、林野庁、国頭村、大宜味村、東村の職員、警察、その他の関連組織や地域住民は、定期的に道路をパトロールし、全ての来訪者に</w:t>
      </w:r>
      <w:r>
        <w:rPr>
          <w:rFonts w:ascii="Meiryo UI" w:eastAsia="Meiryo UI" w:hAnsi="Meiryo UI" w:hint="eastAsia"/>
        </w:rPr>
        <w:t>やんばる</w:t>
      </w:r>
      <w:r w:rsidRPr="0029102F">
        <w:rPr>
          <w:rFonts w:ascii="Meiryo UI" w:eastAsia="Meiryo UI" w:hAnsi="Meiryo UI"/>
        </w:rPr>
        <w:t>固有の環境を保護・保全する取り組みへの協力を呼びかけています。</w:t>
      </w:r>
    </w:p>
    <w:p w:rsidR="009B6B9B" w:rsidRPr="00951623" w:rsidRDefault="009B6B9B" w:rsidP="00E2044A">
      <w:pPr>
        <w:spacing w:before="7" w:after="1"/>
        <w:ind w:left="289" w:right="284"/>
        <w:jc w:val="both"/>
        <w:rPr>
          <w:rFonts w:ascii="Meiryo UI" w:eastAsia="Meiryo UI" w:hAnsi="Meiryo UI"/>
          <w:highlight w:val="white"/>
        </w:rPr>
      </w:pPr>
    </w:p>
    <w:p w:rsidR="009B6B9B" w:rsidRPr="00CD293E" w:rsidRDefault="009B6B9B" w:rsidP="00E2044A">
      <w:pPr>
        <w:spacing w:before="7" w:after="1"/>
        <w:ind w:left="289" w:right="284"/>
        <w:jc w:val="both"/>
        <w:rPr>
          <w:rFonts w:ascii="Meiryo UI" w:eastAsia="Meiryo UI" w:hAnsi="Meiryo UI"/>
          <w:i/>
          <w:iCs/>
        </w:rPr>
      </w:pPr>
      <w:r>
        <w:rPr>
          <w:rFonts w:ascii="Meiryo UI" w:eastAsia="Meiryo UI" w:hAnsi="Meiryo UI" w:hint="eastAsia"/>
          <w:i/>
          <w:iCs/>
        </w:rPr>
        <w:t>ロードキル対策</w:t>
      </w:r>
    </w:p>
    <w:p w:rsidR="009B6B9B" w:rsidRPr="00CD293E" w:rsidRDefault="009B6B9B" w:rsidP="00E2044A">
      <w:pPr>
        <w:spacing w:before="7" w:after="1"/>
        <w:ind w:left="289" w:right="284"/>
        <w:jc w:val="both"/>
        <w:rPr>
          <w:rFonts w:ascii="Meiryo UI" w:eastAsia="Meiryo UI" w:hAnsi="Meiryo UI"/>
        </w:rPr>
      </w:pPr>
      <w:r w:rsidRPr="00B857DB">
        <w:rPr>
          <w:rFonts w:ascii="Meiryo UI" w:eastAsia="Meiryo UI" w:hAnsi="Meiryo UI" w:hint="eastAsia"/>
        </w:rPr>
        <w:t>やんばるの林道は多くの固有種や希少動物の生息地を通るため、自動車</w:t>
      </w:r>
      <w:r>
        <w:rPr>
          <w:rFonts w:ascii="Meiryo UI" w:eastAsia="Meiryo UI" w:hAnsi="Meiryo UI" w:hint="eastAsia"/>
        </w:rPr>
        <w:t>事故</w:t>
      </w:r>
      <w:r w:rsidRPr="00B857DB">
        <w:rPr>
          <w:rFonts w:ascii="Meiryo UI" w:eastAsia="Meiryo UI" w:hAnsi="Meiryo UI" w:hint="eastAsia"/>
        </w:rPr>
        <w:t>による野生動物の</w:t>
      </w:r>
      <w:r>
        <w:rPr>
          <w:noProof/>
        </w:rPr>
        <mc:AlternateContent>
          <mc:Choice Requires="wps">
            <w:drawing>
              <wp:anchor distT="0" distB="0" distL="114300" distR="114300" simplePos="0" relativeHeight="251660288" behindDoc="1" locked="0" layoutInCell="1" allowOverlap="1" wp14:anchorId="01F5022C" wp14:editId="2F60F79A">
                <wp:simplePos x="0" y="0"/>
                <wp:positionH relativeFrom="page">
                  <wp:posOffset>1032095</wp:posOffset>
                </wp:positionH>
                <wp:positionV relativeFrom="paragraph">
                  <wp:posOffset>-16472</wp:posOffset>
                </wp:positionV>
                <wp:extent cx="5613400" cy="5368705"/>
                <wp:effectExtent l="0" t="0" r="12700" b="16510"/>
                <wp:wrapNone/>
                <wp:docPr id="85052420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36870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C9E57" id="docshape8" o:spid="_x0000_s1026" style="position:absolute;margin-left:81.25pt;margin-top:-1.3pt;width:442pt;height:42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" filled="f" strokecolor="#231f20" strokeweight=".28pt">
                <v:path arrowok="t"/>
                <w10:wrap anchorx="page"/>
              </v:rect>
            </w:pict>
          </mc:Fallback>
        </mc:AlternateContent>
      </w:r>
      <w:r w:rsidRPr="00B857DB">
        <w:rPr>
          <w:rFonts w:ascii="Meiryo UI" w:eastAsia="Meiryo UI" w:hAnsi="Meiryo UI" w:hint="eastAsia"/>
        </w:rPr>
        <w:t>死亡を最小限に抑える取り組みが進められています。</w:t>
      </w:r>
      <w:r w:rsidRPr="00CD293E">
        <w:rPr>
          <w:rFonts w:ascii="Meiryo UI" w:eastAsia="Meiryo UI" w:hAnsi="Meiryo UI"/>
        </w:rPr>
        <w:t xml:space="preserve"> </w:t>
      </w:r>
    </w:p>
    <w:p w:rsidR="009B6B9B" w:rsidRPr="00CD293E" w:rsidRDefault="009B6B9B" w:rsidP="00E2044A">
      <w:pPr>
        <w:spacing w:before="7" w:after="1"/>
        <w:ind w:left="289" w:right="284"/>
        <w:jc w:val="both"/>
        <w:rPr>
          <w:rFonts w:ascii="Meiryo UI" w:eastAsia="Meiryo UI" w:hAnsi="Meiryo UI"/>
          <w:b/>
          <w:bCs/>
        </w:rPr>
      </w:pPr>
      <w:r w:rsidRPr="002862D6">
        <w:rPr>
          <w:rFonts w:ascii="Meiryo UI" w:eastAsia="Meiryo UI" w:hAnsi="Meiryo UI" w:hint="eastAsia"/>
        </w:rPr>
        <w:t>日本唯一の飛べない鳥で絶滅危惧種のヤンバルクイナは早朝</w:t>
      </w:r>
      <w:r>
        <w:rPr>
          <w:rFonts w:ascii="Meiryo UI" w:eastAsia="Meiryo UI" w:hAnsi="Meiryo UI" w:hint="eastAsia"/>
        </w:rPr>
        <w:t>と夕方</w:t>
      </w:r>
      <w:r w:rsidRPr="002862D6">
        <w:rPr>
          <w:rFonts w:ascii="Meiryo UI" w:eastAsia="Meiryo UI" w:hAnsi="Meiryo UI" w:hint="eastAsia"/>
        </w:rPr>
        <w:t>に、夜行性のリュウキュウテナガネズミは夜間に</w:t>
      </w:r>
      <w:r>
        <w:rPr>
          <w:rFonts w:ascii="Meiryo UI" w:eastAsia="Meiryo UI" w:hAnsi="Meiryo UI" w:hint="eastAsia"/>
        </w:rPr>
        <w:t>事故</w:t>
      </w:r>
      <w:r w:rsidRPr="002862D6">
        <w:rPr>
          <w:rFonts w:ascii="Meiryo UI" w:eastAsia="Meiryo UI" w:hAnsi="Meiryo UI" w:hint="eastAsia"/>
        </w:rPr>
        <w:t>が多発</w:t>
      </w:r>
      <w:r>
        <w:rPr>
          <w:rFonts w:ascii="Meiryo UI" w:eastAsia="Meiryo UI" w:hAnsi="Meiryo UI" w:hint="eastAsia"/>
        </w:rPr>
        <w:t>します</w:t>
      </w:r>
      <w:r w:rsidRPr="002862D6">
        <w:rPr>
          <w:rFonts w:ascii="Meiryo UI" w:eastAsia="Meiryo UI" w:hAnsi="Meiryo UI" w:hint="eastAsia"/>
        </w:rPr>
        <w:t>。一部の地域では、</w:t>
      </w:r>
      <w:r>
        <w:rPr>
          <w:rFonts w:ascii="Meiryo UI" w:eastAsia="Meiryo UI" w:hAnsi="Meiryo UI" w:hint="eastAsia"/>
        </w:rPr>
        <w:t>動物が道を横断するの</w:t>
      </w:r>
      <w:r w:rsidRPr="002862D6">
        <w:rPr>
          <w:rFonts w:ascii="Meiryo UI" w:eastAsia="Meiryo UI" w:hAnsi="Meiryo UI" w:hint="eastAsia"/>
        </w:rPr>
        <w:t>を減らすためにフェンスや地下道が建設されています。</w:t>
      </w:r>
      <w:r>
        <w:rPr>
          <w:rFonts w:ascii="Meiryo UI" w:eastAsia="Meiryo UI" w:hAnsi="Meiryo UI" w:hint="eastAsia"/>
        </w:rPr>
        <w:t>こうした</w:t>
      </w:r>
      <w:r w:rsidRPr="002862D6">
        <w:rPr>
          <w:rFonts w:ascii="Meiryo UI" w:eastAsia="Meiryo UI" w:hAnsi="Meiryo UI" w:hint="eastAsia"/>
        </w:rPr>
        <w:t>事故</w:t>
      </w:r>
      <w:r>
        <w:rPr>
          <w:rFonts w:ascii="Meiryo UI" w:eastAsia="Meiryo UI" w:hAnsi="Meiryo UI" w:hint="eastAsia"/>
        </w:rPr>
        <w:t>が</w:t>
      </w:r>
      <w:r w:rsidRPr="002862D6">
        <w:rPr>
          <w:rFonts w:ascii="Meiryo UI" w:eastAsia="Meiryo UI" w:hAnsi="Meiryo UI" w:hint="eastAsia"/>
        </w:rPr>
        <w:t>多発</w:t>
      </w:r>
      <w:r>
        <w:rPr>
          <w:rFonts w:ascii="Meiryo UI" w:eastAsia="Meiryo UI" w:hAnsi="Meiryo UI" w:hint="eastAsia"/>
        </w:rPr>
        <w:t>する</w:t>
      </w:r>
      <w:r w:rsidRPr="002862D6">
        <w:rPr>
          <w:rFonts w:ascii="Meiryo UI" w:eastAsia="Meiryo UI" w:hAnsi="Meiryo UI" w:hint="eastAsia"/>
        </w:rPr>
        <w:t>現場にはドライバーへの注意喚起の標識が設置され、</w:t>
      </w:r>
      <w:r>
        <w:rPr>
          <w:rFonts w:ascii="Meiryo UI" w:eastAsia="Meiryo UI" w:hAnsi="Meiryo UI" w:hint="eastAsia"/>
        </w:rPr>
        <w:t>また</w:t>
      </w:r>
      <w:r w:rsidRPr="002862D6">
        <w:rPr>
          <w:rFonts w:ascii="Meiryo UI" w:eastAsia="Meiryo UI" w:hAnsi="Meiryo UI" w:hint="eastAsia"/>
        </w:rPr>
        <w:t>地域住民や観光客への啓発活動も行われてい</w:t>
      </w:r>
      <w:r>
        <w:rPr>
          <w:rFonts w:ascii="Meiryo UI" w:eastAsia="Meiryo UI" w:hAnsi="Meiryo UI" w:hint="eastAsia"/>
        </w:rPr>
        <w:t>ます</w:t>
      </w:r>
      <w:r w:rsidRPr="002862D6">
        <w:rPr>
          <w:rFonts w:ascii="Meiryo UI" w:eastAsia="Meiryo UI" w:hAnsi="Meiryo UI" w:hint="eastAsia"/>
        </w:rPr>
        <w:t>。</w:t>
      </w:r>
    </w:p>
    <w:p w:rsidR="009B6B9B" w:rsidRPr="00CD293E" w:rsidRDefault="009B6B9B" w:rsidP="00E2044A">
      <w:pPr>
        <w:spacing w:before="7" w:after="1"/>
        <w:ind w:left="289" w:right="284"/>
        <w:jc w:val="both"/>
        <w:rPr>
          <w:rFonts w:ascii="Meiryo UI" w:eastAsia="Meiryo UI" w:hAnsi="Meiryo UI"/>
          <w:b/>
          <w:bCs/>
        </w:rPr>
      </w:pPr>
    </w:p>
    <w:p w:rsidR="009B6B9B" w:rsidRPr="00CD293E" w:rsidRDefault="009B6B9B" w:rsidP="00E2044A">
      <w:pPr>
        <w:spacing w:before="7" w:after="1"/>
        <w:ind w:left="289" w:right="284"/>
        <w:jc w:val="both"/>
        <w:rPr>
          <w:rFonts w:ascii="Meiryo UI" w:eastAsia="Meiryo UI" w:hAnsi="Meiryo UI"/>
          <w:i/>
          <w:iCs/>
        </w:rPr>
      </w:pPr>
      <w:r>
        <w:rPr>
          <w:rFonts w:ascii="Meiryo UI" w:eastAsia="Meiryo UI" w:hAnsi="Meiryo UI" w:hint="eastAsia"/>
          <w:i/>
          <w:iCs/>
        </w:rPr>
        <w:t>侵入種の侵入阻止</w:t>
      </w:r>
    </w:p>
    <w:p w:rsidR="009B6B9B" w:rsidRPr="00CD293E" w:rsidRDefault="009B6B9B" w:rsidP="00E2044A">
      <w:pPr>
        <w:spacing w:before="7" w:after="1"/>
        <w:ind w:left="289" w:right="284"/>
        <w:jc w:val="both"/>
        <w:rPr>
          <w:rFonts w:ascii="Meiryo UI" w:eastAsia="Meiryo UI" w:hAnsi="Meiryo UI"/>
        </w:rPr>
      </w:pPr>
      <w:r w:rsidRPr="00616F25">
        <w:rPr>
          <w:rFonts w:ascii="Meiryo UI" w:eastAsia="Meiryo UI" w:hAnsi="Meiryo UI" w:hint="eastAsia"/>
        </w:rPr>
        <w:t>やんばるでは</w:t>
      </w:r>
      <w:r>
        <w:rPr>
          <w:rFonts w:ascii="Meiryo UI" w:eastAsia="Meiryo UI" w:hAnsi="Meiryo UI" w:hint="eastAsia"/>
        </w:rPr>
        <w:t>侵入</w:t>
      </w:r>
      <w:r w:rsidRPr="00616F25">
        <w:rPr>
          <w:rFonts w:ascii="Meiryo UI" w:eastAsia="Meiryo UI" w:hAnsi="Meiryo UI" w:hint="eastAsia"/>
        </w:rPr>
        <w:t>種の動植物の</w:t>
      </w:r>
      <w:r>
        <w:rPr>
          <w:rFonts w:ascii="Meiryo UI" w:eastAsia="Meiryo UI" w:hAnsi="Meiryo UI" w:hint="eastAsia"/>
        </w:rPr>
        <w:t>侵入</w:t>
      </w:r>
      <w:r w:rsidRPr="00616F25">
        <w:rPr>
          <w:rFonts w:ascii="Meiryo UI" w:eastAsia="Meiryo UI" w:hAnsi="Meiryo UI" w:hint="eastAsia"/>
        </w:rPr>
        <w:t>が生態系のバランスを崩し</w:t>
      </w:r>
      <w:r>
        <w:rPr>
          <w:rFonts w:ascii="Meiryo UI" w:eastAsia="Meiryo UI" w:hAnsi="Meiryo UI" w:hint="eastAsia"/>
        </w:rPr>
        <w:t>ており、</w:t>
      </w:r>
      <w:r w:rsidRPr="00616F25">
        <w:rPr>
          <w:rFonts w:ascii="Meiryo UI" w:eastAsia="Meiryo UI" w:hAnsi="Meiryo UI" w:hint="eastAsia"/>
        </w:rPr>
        <w:t>問題となってい</w:t>
      </w:r>
      <w:r>
        <w:rPr>
          <w:rFonts w:ascii="Meiryo UI" w:eastAsia="Meiryo UI" w:hAnsi="Meiryo UI" w:hint="eastAsia"/>
        </w:rPr>
        <w:t>ます</w:t>
      </w:r>
      <w:r w:rsidRPr="00616F25">
        <w:rPr>
          <w:rFonts w:ascii="Meiryo UI" w:eastAsia="Meiryo UI" w:hAnsi="Meiryo UI" w:hint="eastAsia"/>
        </w:rPr>
        <w:t>。例えば、20世紀初頭にネズミやヘビを防除するために沖縄に導入されたマングースを排除するために、</w:t>
      </w:r>
      <w:r>
        <w:rPr>
          <w:rFonts w:ascii="Meiryo UI" w:eastAsia="Meiryo UI" w:hAnsi="Meiryo UI" w:hint="eastAsia"/>
        </w:rPr>
        <w:t>多大な</w:t>
      </w:r>
      <w:r w:rsidRPr="00616F25">
        <w:rPr>
          <w:rFonts w:ascii="Meiryo UI" w:eastAsia="Meiryo UI" w:hAnsi="Meiryo UI" w:hint="eastAsia"/>
        </w:rPr>
        <w:t>努力が</w:t>
      </w:r>
      <w:r>
        <w:rPr>
          <w:rFonts w:ascii="Meiryo UI" w:eastAsia="Meiryo UI" w:hAnsi="Meiryo UI" w:hint="eastAsia"/>
        </w:rPr>
        <w:t>なされてきました；マングースはむしろ、</w:t>
      </w:r>
      <w:r w:rsidRPr="00616F25">
        <w:rPr>
          <w:rFonts w:ascii="Meiryo UI" w:eastAsia="Meiryo UI" w:hAnsi="Meiryo UI" w:hint="eastAsia"/>
        </w:rPr>
        <w:t>飛べないヤンバルクイナなど、やんばるの在来動</w:t>
      </w:r>
      <w:r>
        <w:rPr>
          <w:rFonts w:ascii="Meiryo UI" w:eastAsia="Meiryo UI" w:hAnsi="Meiryo UI" w:hint="eastAsia"/>
        </w:rPr>
        <w:t>植</w:t>
      </w:r>
      <w:r w:rsidRPr="00616F25">
        <w:rPr>
          <w:rFonts w:ascii="Meiryo UI" w:eastAsia="Meiryo UI" w:hAnsi="Meiryo UI" w:hint="eastAsia"/>
        </w:rPr>
        <w:t>物に大被害を与えてい</w:t>
      </w:r>
      <w:r>
        <w:rPr>
          <w:rFonts w:ascii="Meiryo UI" w:eastAsia="Meiryo UI" w:hAnsi="Meiryo UI" w:hint="eastAsia"/>
        </w:rPr>
        <w:t>ます</w:t>
      </w:r>
      <w:r w:rsidRPr="00616F25">
        <w:rPr>
          <w:rFonts w:ascii="Meiryo UI" w:eastAsia="Meiryo UI" w:hAnsi="Meiryo UI" w:hint="eastAsia"/>
        </w:rPr>
        <w:t>。</w:t>
      </w:r>
      <w:r>
        <w:rPr>
          <w:rFonts w:ascii="Meiryo UI" w:eastAsia="Meiryo UI" w:hAnsi="Meiryo UI" w:hint="eastAsia"/>
        </w:rPr>
        <w:t>環境省と沖縄県は</w:t>
      </w:r>
      <w:r w:rsidRPr="00616F25">
        <w:rPr>
          <w:rFonts w:ascii="Meiryo UI" w:eastAsia="Meiryo UI" w:hAnsi="Meiryo UI" w:hint="eastAsia"/>
        </w:rPr>
        <w:t>「マングースバスターズ」</w:t>
      </w:r>
      <w:r>
        <w:rPr>
          <w:rFonts w:ascii="Meiryo UI" w:eastAsia="Meiryo UI" w:hAnsi="Meiryo UI" w:hint="eastAsia"/>
        </w:rPr>
        <w:t>と呼ばれる専門家団体と協力して、</w:t>
      </w:r>
      <w:r w:rsidRPr="00616F25">
        <w:rPr>
          <w:rFonts w:ascii="Meiryo UI" w:eastAsia="Meiryo UI" w:hAnsi="Meiryo UI" w:hint="eastAsia"/>
        </w:rPr>
        <w:t>柵やわなを使</w:t>
      </w:r>
      <w:r>
        <w:rPr>
          <w:rFonts w:ascii="Meiryo UI" w:eastAsia="Meiryo UI" w:hAnsi="Meiryo UI" w:hint="eastAsia"/>
        </w:rPr>
        <w:t>い、</w:t>
      </w:r>
      <w:r w:rsidRPr="00616F25">
        <w:rPr>
          <w:rFonts w:ascii="Meiryo UI" w:eastAsia="Meiryo UI" w:hAnsi="Meiryo UI" w:hint="eastAsia"/>
        </w:rPr>
        <w:t>やんばる</w:t>
      </w:r>
      <w:r>
        <w:rPr>
          <w:rFonts w:ascii="Meiryo UI" w:eastAsia="Meiryo UI" w:hAnsi="Meiryo UI" w:hint="eastAsia"/>
        </w:rPr>
        <w:t>地域</w:t>
      </w:r>
      <w:r w:rsidRPr="00616F25">
        <w:rPr>
          <w:rFonts w:ascii="Meiryo UI" w:eastAsia="Meiryo UI" w:hAnsi="Meiryo UI" w:hint="eastAsia"/>
        </w:rPr>
        <w:t>からマングースを駆除する</w:t>
      </w:r>
      <w:r>
        <w:rPr>
          <w:rFonts w:ascii="Meiryo UI" w:eastAsia="Meiryo UI" w:hAnsi="Meiryo UI" w:hint="eastAsia"/>
        </w:rPr>
        <w:t>ための</w:t>
      </w:r>
      <w:r w:rsidRPr="00616F25">
        <w:rPr>
          <w:rFonts w:ascii="Meiryo UI" w:eastAsia="Meiryo UI" w:hAnsi="Meiryo UI" w:hint="eastAsia"/>
        </w:rPr>
        <w:t>活動を行ってい</w:t>
      </w:r>
      <w:r>
        <w:rPr>
          <w:rFonts w:ascii="Meiryo UI" w:eastAsia="Meiryo UI" w:hAnsi="Meiryo UI" w:hint="eastAsia"/>
        </w:rPr>
        <w:t>ます</w:t>
      </w:r>
      <w:r w:rsidRPr="00616F25">
        <w:rPr>
          <w:rFonts w:ascii="Meiryo UI" w:eastAsia="Meiryo UI" w:hAnsi="Meiryo UI" w:hint="eastAsia"/>
        </w:rPr>
        <w:t>。</w:t>
      </w:r>
      <w:r>
        <w:rPr>
          <w:rFonts w:ascii="Meiryo UI" w:eastAsia="Meiryo UI" w:hAnsi="Meiryo UI" w:hint="eastAsia"/>
        </w:rPr>
        <w:t>野良猫を排除し、飼い猫の飼い方を管理する計画も施行されています。壊滅的な被害をもたらす侵入種の</w:t>
      </w:r>
      <w:r w:rsidRPr="00616F25">
        <w:rPr>
          <w:rFonts w:ascii="Meiryo UI" w:eastAsia="Meiryo UI" w:hAnsi="Meiryo UI" w:hint="eastAsia"/>
        </w:rPr>
        <w:t>植物は、車両</w:t>
      </w:r>
      <w:r>
        <w:rPr>
          <w:rFonts w:ascii="Meiryo UI" w:eastAsia="Meiryo UI" w:hAnsi="Meiryo UI" w:hint="eastAsia"/>
        </w:rPr>
        <w:t>や</w:t>
      </w:r>
      <w:r w:rsidRPr="00616F25">
        <w:rPr>
          <w:rFonts w:ascii="Meiryo UI" w:eastAsia="Meiryo UI" w:hAnsi="Meiryo UI" w:hint="eastAsia"/>
        </w:rPr>
        <w:t>人々の衣服、その他の手段によって侵入し、急速に広がる可能性があります。</w:t>
      </w:r>
      <w:r w:rsidRPr="00CD293E">
        <w:rPr>
          <w:rFonts w:ascii="Meiryo UI" w:eastAsia="Meiryo UI" w:hAnsi="Meiryo UI"/>
        </w:rPr>
        <w:t xml:space="preserve"> </w:t>
      </w:r>
      <w:r w:rsidRPr="0062126A">
        <w:rPr>
          <w:rFonts w:ascii="Meiryo UI" w:eastAsia="Meiryo UI" w:hAnsi="Meiryo UI" w:hint="eastAsia"/>
        </w:rPr>
        <w:t>ツルヒヨドリ</w:t>
      </w:r>
      <w:r w:rsidRPr="00CD293E">
        <w:rPr>
          <w:rFonts w:ascii="Meiryo UI" w:eastAsia="Meiryo UI" w:hAnsi="Meiryo UI"/>
        </w:rPr>
        <w:t>(</w:t>
      </w:r>
      <w:r w:rsidRPr="00CD293E">
        <w:rPr>
          <w:rFonts w:ascii="Meiryo UI" w:eastAsia="Meiryo UI" w:hAnsi="Meiryo UI"/>
          <w:i/>
          <w:iCs/>
        </w:rPr>
        <w:t>Mikania micrantha</w:t>
      </w:r>
      <w:r w:rsidRPr="00CD293E">
        <w:rPr>
          <w:rFonts w:ascii="Meiryo UI" w:eastAsia="Meiryo UI" w:hAnsi="Meiryo UI"/>
        </w:rPr>
        <w:t>)</w:t>
      </w:r>
      <w:r>
        <w:rPr>
          <w:rFonts w:ascii="Meiryo UI" w:eastAsia="Meiryo UI" w:hAnsi="Meiryo UI" w:hint="eastAsia"/>
        </w:rPr>
        <w:t>やナガエツルノゲイトウ</w:t>
      </w:r>
      <w:r w:rsidRPr="00CD293E">
        <w:rPr>
          <w:rFonts w:ascii="Meiryo UI" w:eastAsia="Meiryo UI" w:hAnsi="Meiryo UI" w:hint="eastAsia"/>
        </w:rPr>
        <w:t>(</w:t>
      </w:r>
      <w:r w:rsidRPr="00CD293E">
        <w:rPr>
          <w:rFonts w:ascii="Meiryo UI" w:eastAsia="Meiryo UI" w:hAnsi="Meiryo UI"/>
          <w:i/>
          <w:iCs/>
          <w:shd w:val="clear" w:color="auto" w:fill="FFFFFF"/>
        </w:rPr>
        <w:t>Alternanthera philoxeroides</w:t>
      </w:r>
      <w:r w:rsidRPr="00CD293E">
        <w:rPr>
          <w:rFonts w:ascii="Meiryo UI" w:eastAsia="Meiryo UI" w:hAnsi="Meiryo UI"/>
          <w:shd w:val="clear" w:color="auto" w:fill="FFFFFF"/>
        </w:rPr>
        <w:t>)</w:t>
      </w:r>
      <w:r w:rsidRPr="00616F25">
        <w:rPr>
          <w:rFonts w:ascii="Meiryo UI" w:eastAsia="Meiryo UI" w:hAnsi="Meiryo UI" w:hint="eastAsia"/>
        </w:rPr>
        <w:t>など、</w:t>
      </w:r>
      <w:r>
        <w:rPr>
          <w:rFonts w:ascii="Meiryo UI" w:eastAsia="Meiryo UI" w:hAnsi="Meiryo UI" w:hint="eastAsia"/>
        </w:rPr>
        <w:t>こうした侵入</w:t>
      </w:r>
      <w:r w:rsidRPr="00616F25">
        <w:rPr>
          <w:rFonts w:ascii="Meiryo UI" w:eastAsia="Meiryo UI" w:hAnsi="Meiryo UI" w:hint="eastAsia"/>
        </w:rPr>
        <w:t>種の最悪の例の</w:t>
      </w:r>
      <w:r>
        <w:rPr>
          <w:rFonts w:ascii="Meiryo UI" w:eastAsia="Meiryo UI" w:hAnsi="Meiryo UI" w:hint="eastAsia"/>
        </w:rPr>
        <w:t>一部</w:t>
      </w:r>
      <w:r w:rsidRPr="00616F25">
        <w:rPr>
          <w:rFonts w:ascii="Meiryo UI" w:eastAsia="Meiryo UI" w:hAnsi="Meiryo UI" w:hint="eastAsia"/>
        </w:rPr>
        <w:t>については、早期発見と防除を改善する取り組みが行われています。</w:t>
      </w:r>
    </w:p>
    <w:p w:rsidR="009B6B9B" w:rsidRPr="00CD293E" w:rsidRDefault="009B6B9B" w:rsidP="00E2044A">
      <w:pPr>
        <w:spacing w:before="7" w:after="1"/>
        <w:ind w:left="289" w:right="284"/>
        <w:jc w:val="both"/>
        <w:rPr>
          <w:rFonts w:ascii="Meiryo UI" w:eastAsia="Meiryo UI" w:hAnsi="Meiryo UI"/>
          <w:b/>
          <w:bCs/>
        </w:rPr>
      </w:pPr>
    </w:p>
    <w:p w:rsidR="009B6B9B" w:rsidRPr="00CD293E" w:rsidRDefault="009B6B9B" w:rsidP="00E2044A">
      <w:pPr>
        <w:spacing w:before="7" w:after="1"/>
        <w:ind w:left="289" w:right="284"/>
        <w:jc w:val="both"/>
        <w:rPr>
          <w:rFonts w:ascii="Meiryo UI" w:eastAsia="Meiryo UI" w:hAnsi="Meiryo UI"/>
          <w:i/>
          <w:iCs/>
        </w:rPr>
      </w:pPr>
      <w:r>
        <w:rPr>
          <w:rFonts w:ascii="Meiryo UI" w:eastAsia="Meiryo UI" w:hAnsi="Meiryo UI" w:hint="eastAsia"/>
          <w:i/>
          <w:iCs/>
        </w:rPr>
        <w:t>希少種の保護</w:t>
      </w:r>
    </w:p>
    <w:p w:rsidR="009B6B9B" w:rsidRPr="00E679A2" w:rsidRDefault="009B6B9B" w:rsidP="00E2044A">
      <w:pPr>
        <w:spacing w:before="7" w:after="1"/>
        <w:ind w:left="289" w:right="284"/>
        <w:jc w:val="both"/>
        <w:rPr>
          <w:rFonts w:ascii="Meiryo UI" w:eastAsia="Meiryo UI" w:hAnsi="Meiryo UI"/>
        </w:rPr>
      </w:pPr>
      <w:r w:rsidRPr="00A459AC">
        <w:rPr>
          <w:rFonts w:ascii="Meiryo UI" w:eastAsia="Meiryo UI" w:hAnsi="Meiryo UI" w:hint="eastAsia"/>
        </w:rPr>
        <w:t>希少種の密猟や採集は、個人使用のための収集から大規模な商業活動まで多岐にわたります。密猟の証拠</w:t>
      </w:r>
      <w:r>
        <w:rPr>
          <w:rFonts w:ascii="Meiryo UI" w:eastAsia="Meiryo UI" w:hAnsi="Meiryo UI" w:hint="eastAsia"/>
        </w:rPr>
        <w:t>は、やんばる</w:t>
      </w:r>
      <w:r w:rsidRPr="00A459AC">
        <w:rPr>
          <w:rFonts w:ascii="Meiryo UI" w:eastAsia="Meiryo UI" w:hAnsi="Meiryo UI" w:hint="eastAsia"/>
        </w:rPr>
        <w:t>だけでなくホテルや空港、ペットショップ、さらには海外でも発見されています。</w:t>
      </w:r>
      <w:r>
        <w:rPr>
          <w:rFonts w:ascii="Meiryo UI" w:eastAsia="Meiryo UI" w:hAnsi="Meiryo UI" w:hint="eastAsia"/>
        </w:rPr>
        <w:t>密猟や採集</w:t>
      </w:r>
      <w:r w:rsidRPr="00A459AC">
        <w:rPr>
          <w:rFonts w:ascii="Meiryo UI" w:eastAsia="Meiryo UI" w:hAnsi="Meiryo UI" w:hint="eastAsia"/>
        </w:rPr>
        <w:t>を減らすための対策としては、</w:t>
      </w:r>
      <w:r>
        <w:rPr>
          <w:rFonts w:ascii="Meiryo UI" w:eastAsia="Meiryo UI" w:hAnsi="Meiryo UI" w:hint="eastAsia"/>
        </w:rPr>
        <w:t>道路</w:t>
      </w:r>
      <w:r w:rsidRPr="00A459AC">
        <w:rPr>
          <w:rFonts w:ascii="Meiryo UI" w:eastAsia="Meiryo UI" w:hAnsi="Meiryo UI" w:hint="eastAsia"/>
        </w:rPr>
        <w:t>パトロールによる監視の強化、各種の個体数のモニタリング、パンフレットや広報資料による啓発、地元ボランティアとの協力などが挙げられます。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9B"/>
    <w:rsid w:val="001A5971"/>
    <w:rsid w:val="00625A2B"/>
    <w:rsid w:val="009B6B9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17C0A5-A99D-4735-961A-558C1A37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B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B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B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6B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B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B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B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B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B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B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B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B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6B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B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B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B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B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B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B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B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B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B9B"/>
    <w:pPr>
      <w:spacing w:before="160"/>
      <w:jc w:val="center"/>
    </w:pPr>
    <w:rPr>
      <w:i/>
      <w:iCs/>
      <w:color w:val="404040" w:themeColor="text1" w:themeTint="BF"/>
    </w:rPr>
  </w:style>
  <w:style w:type="character" w:customStyle="1" w:styleId="a8">
    <w:name w:val="引用文 (文字)"/>
    <w:basedOn w:val="a0"/>
    <w:link w:val="a7"/>
    <w:uiPriority w:val="29"/>
    <w:rsid w:val="009B6B9B"/>
    <w:rPr>
      <w:i/>
      <w:iCs/>
      <w:color w:val="404040" w:themeColor="text1" w:themeTint="BF"/>
    </w:rPr>
  </w:style>
  <w:style w:type="paragraph" w:styleId="a9">
    <w:name w:val="List Paragraph"/>
    <w:basedOn w:val="a"/>
    <w:uiPriority w:val="34"/>
    <w:qFormat/>
    <w:rsid w:val="009B6B9B"/>
    <w:pPr>
      <w:ind w:left="720"/>
      <w:contextualSpacing/>
    </w:pPr>
  </w:style>
  <w:style w:type="character" w:styleId="21">
    <w:name w:val="Intense Emphasis"/>
    <w:basedOn w:val="a0"/>
    <w:uiPriority w:val="21"/>
    <w:qFormat/>
    <w:rsid w:val="009B6B9B"/>
    <w:rPr>
      <w:i/>
      <w:iCs/>
      <w:color w:val="0F4761" w:themeColor="accent1" w:themeShade="BF"/>
    </w:rPr>
  </w:style>
  <w:style w:type="paragraph" w:styleId="22">
    <w:name w:val="Intense Quote"/>
    <w:basedOn w:val="a"/>
    <w:next w:val="a"/>
    <w:link w:val="23"/>
    <w:uiPriority w:val="30"/>
    <w:qFormat/>
    <w:rsid w:val="009B6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B9B"/>
    <w:rPr>
      <w:i/>
      <w:iCs/>
      <w:color w:val="0F4761" w:themeColor="accent1" w:themeShade="BF"/>
    </w:rPr>
  </w:style>
  <w:style w:type="character" w:styleId="24">
    <w:name w:val="Intense Reference"/>
    <w:basedOn w:val="a0"/>
    <w:uiPriority w:val="32"/>
    <w:qFormat/>
    <w:rsid w:val="009B6B9B"/>
    <w:rPr>
      <w:b/>
      <w:bCs/>
      <w:smallCaps/>
      <w:color w:val="0F4761" w:themeColor="accent1" w:themeShade="BF"/>
      <w:spacing w:val="5"/>
    </w:rPr>
  </w:style>
  <w:style w:type="paragraph" w:styleId="aa">
    <w:name w:val="Body Text"/>
    <w:basedOn w:val="a"/>
    <w:link w:val="ab"/>
    <w:uiPriority w:val="1"/>
    <w:qFormat/>
    <w:rsid w:val="009B6B9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B6B9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2025-08-29T20:19:00Z</dcterms:created>
  <dcterms:modified xsi:type="dcterms:W3CDTF">2025-08-29T20:19:00Z</dcterms:modified>
</cp:coreProperties>
</file>