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D98" w:rsidRPr="00891BE5" w:rsidRDefault="00682D98" w:rsidP="00C12EFA">
      <w:pPr>
        <w:pStyle w:val="aa"/>
        <w:ind w:left="289"/>
        <w:rPr>
          <w:rFonts w:ascii="Meiryo UI" w:eastAsia="Meiryo UI"/>
          <w:b/>
          <w:bCs/>
          <w:color w:val="000000" w:themeColor="text1"/>
          <w:sz w:val="22"/>
          <w:szCs w:val="22"/>
          <w:lang w:eastAsia="ja-JP"/>
        </w:rPr>
      </w:pPr>
      <w:r w:rsidRPr="00C12EFA">
        <w:rPr>
          <w:rFonts w:ascii="Meiryo UI" w:eastAsia="Meiryo UI" w:hint="eastAsia"/>
          <w:b/>
          <w:bCs/>
          <w:color w:val="000000" w:themeColor="text1"/>
          <w:sz w:val="22"/>
          <w:szCs w:val="22"/>
          <w:lang w:eastAsia="ja-JP"/>
        </w:rPr>
        <w:t>伝統芸能伝承館　森舞台</w:t>
      </w:r>
    </w:p>
    <w:p w:rsidR="00682D98" w:rsidRPr="001B3BFC" w:rsidRDefault="00682D98" w:rsidP="00C12EFA">
      <w:pPr>
        <w:ind w:left="289"/>
        <w:jc w:val="both"/>
        <w:rPr>
          <w:rFonts w:ascii="Meiryo UI" w:eastAsia="Meiryo UI" w:hAnsi="Meiryo UI"/>
          <w:color w:val="156082" w:themeColor="accent1"/>
        </w:rPr>
      </w:pPr>
      <w:r/>
    </w:p>
    <w:p w:rsidR="00682D98" w:rsidRPr="00F42C78" w:rsidRDefault="00682D98" w:rsidP="00C12EFA">
      <w:pPr>
        <w:spacing w:before="7" w:after="1"/>
        <w:ind w:left="289" w:right="284"/>
        <w:jc w:val="both"/>
        <w:rPr>
          <w:rFonts w:ascii="Meiryo UI" w:eastAsia="Meiryo UI" w:hAnsi="Meiryo UI"/>
        </w:rPr>
      </w:pPr>
      <w:r w:rsidRPr="00F42C78">
        <w:rPr>
          <w:rFonts w:ascii="Meiryo UI" w:eastAsia="Meiryo UI" w:hAnsi="Meiryo UI"/>
        </w:rPr>
        <w:t>この</w:t>
      </w:r>
      <w:r w:rsidRPr="00F42C78">
        <w:rPr>
          <w:rFonts w:ascii="Meiryo UI" w:eastAsia="Meiryo UI" w:hAnsi="Meiryo UI" w:hint="eastAsia"/>
        </w:rPr>
        <w:t>伝統芸能伝承館</w:t>
      </w:r>
      <w:r w:rsidRPr="00F42C78">
        <w:rPr>
          <w:rFonts w:ascii="Meiryo UI" w:eastAsia="Meiryo UI" w:hAnsi="Meiryo UI"/>
        </w:rPr>
        <w:t>は「森舞台」として知られています。1996年に、地元の能楽スタイルである「</w:t>
      </w:r>
      <w:bookmarkStart w:id="0" w:name="_Hlk185933605"/>
      <w:r w:rsidRPr="00F42C78">
        <w:rPr>
          <w:rFonts w:ascii="Meiryo UI" w:eastAsia="Meiryo UI" w:hAnsi="Meiryo UI" w:hint="eastAsia"/>
        </w:rPr>
        <w:t>登米</w:t>
      </w:r>
      <w:bookmarkEnd w:id="0"/>
      <w:r w:rsidRPr="00F42C78">
        <w:rPr>
          <w:rFonts w:ascii="Meiryo UI" w:eastAsia="Meiryo UI" w:hAnsi="Meiryo UI"/>
        </w:rPr>
        <w:t>能」のための劇場として建設されました。</w:t>
      </w:r>
      <w:r w:rsidRPr="00F42C78">
        <w:rPr>
          <w:rFonts w:ascii="Meiryo UI" w:eastAsia="Meiryo UI" w:hAnsi="Meiryo UI" w:hint="eastAsia"/>
        </w:rPr>
        <w:t>登米</w:t>
      </w:r>
      <w:r w:rsidRPr="00F42C78">
        <w:rPr>
          <w:rFonts w:ascii="Meiryo UI" w:eastAsia="Meiryo UI" w:hAnsi="Meiryo UI"/>
        </w:rPr>
        <w:t>能は、アマチュアの俳優によって演じられる能の形式です。国際的に著名な建築家、隈研吾がこの複合施設を設計し、能舞台と周囲の建物を手掛けました。周囲の森林の景観に注目を集めると同時に、俳優と観客との</w:t>
      </w:r>
      <w:r w:rsidRPr="00F42C78">
        <w:rPr>
          <w:rFonts w:ascii="Meiryo UI" w:eastAsia="Meiryo UI" w:hAnsi="Meiryo UI" w:hint="eastAsia"/>
        </w:rPr>
        <w:t>心地良い</w:t>
      </w:r>
      <w:r w:rsidRPr="00F42C78">
        <w:rPr>
          <w:rFonts w:ascii="Meiryo UI" w:eastAsia="Meiryo UI" w:hAnsi="Meiryo UI"/>
        </w:rPr>
        <w:t>空間を</w:t>
      </w:r>
      <w:r w:rsidRPr="00F42C78">
        <w:rPr>
          <w:rFonts w:ascii="Meiryo UI" w:eastAsia="Meiryo UI" w:hAnsi="Meiryo UI" w:hint="eastAsia"/>
        </w:rPr>
        <w:t>作り出す</w:t>
      </w:r>
      <w:r w:rsidRPr="00F42C78">
        <w:rPr>
          <w:rFonts w:ascii="Meiryo UI" w:eastAsia="Meiryo UI" w:hAnsi="Meiryo UI"/>
        </w:rPr>
        <w:t>ような設計が施されています。この複合施設は、1997年に日本建築学会からデザインの優秀さを称えて賞を受けました。</w:t>
      </w:r>
    </w:p>
    <w:p w:rsidR="00682D98" w:rsidRPr="00F42C78" w:rsidRDefault="00682D98" w:rsidP="00C12EFA">
      <w:pPr>
        <w:spacing w:before="7" w:after="1"/>
        <w:ind w:left="289" w:right="284"/>
        <w:jc w:val="both"/>
        <w:rPr>
          <w:rFonts w:ascii="Meiryo UI" w:eastAsia="Meiryo UI" w:hAnsi="Meiryo UI"/>
        </w:rPr>
      </w:pPr>
      <w:r w:rsidRPr="00F42C78">
        <w:rPr>
          <w:rFonts w:ascii="Meiryo UI" w:eastAsia="Meiryo UI" w:hAnsi="Meiryo UI"/>
        </w:rPr>
        <w:t>能は14世紀に発展し、その当時は屋外でのみ上演されていました。しかし、現在の能舞台は多くが大型の建物内に設けられており、舞台の屋根や他のデザイン要素が、芸術形式の屋外起源を象徴的に示すだけです。隈はこの傾向を意図的に逆転させ</w:t>
      </w:r>
      <w:r w:rsidRPr="00F42C78">
        <w:rPr>
          <w:rFonts w:ascii="Meiryo UI" w:eastAsia="Meiryo UI" w:hAnsi="Meiryo UI" w:hint="eastAsia"/>
        </w:rPr>
        <w:t>、</w:t>
      </w:r>
      <w:r w:rsidRPr="00F42C78">
        <w:rPr>
          <w:rFonts w:ascii="Meiryo UI" w:eastAsia="Meiryo UI" w:hAnsi="Meiryo UI"/>
        </w:rPr>
        <w:t>舞台を</w:t>
      </w:r>
      <w:r w:rsidRPr="00F42C78">
        <w:rPr>
          <w:rFonts w:ascii="Meiryo UI" w:eastAsia="Meiryo UI" w:hAnsi="Meiryo UI" w:hint="eastAsia"/>
        </w:rPr>
        <w:t>何百年も続く森の端に設置しました。</w:t>
      </w:r>
      <w:r w:rsidRPr="00F42C78">
        <w:rPr>
          <w:rFonts w:ascii="Meiryo UI" w:eastAsia="Meiryo UI" w:hAnsi="Meiryo UI"/>
        </w:rPr>
        <w:t>この自然の環境は、季節ごとに異なる舞台体験を提供します。春には大きなしだれ桜の花びらが演者の前に散り、夏にはセミの鳴き声が能の謡の音と交わり、秋には</w:t>
      </w:r>
      <w:r w:rsidRPr="00F42C78">
        <w:rPr>
          <w:rFonts w:ascii="Meiryo UI" w:eastAsia="Meiryo UI" w:hAnsi="Meiryo UI" w:hint="eastAsia"/>
        </w:rPr>
        <w:t>満月とかがり火の灯りが</w:t>
      </w:r>
      <w:r w:rsidRPr="00F42C78">
        <w:rPr>
          <w:rFonts w:ascii="Meiryo UI" w:eastAsia="Meiryo UI" w:hAnsi="Meiryo UI"/>
        </w:rPr>
        <w:t>夜の公演を照らします。</w:t>
      </w:r>
    </w:p>
    <w:p w:rsidR="00682D98" w:rsidRPr="00F42C78" w:rsidRDefault="00682D98" w:rsidP="00C12EFA">
      <w:pPr>
        <w:spacing w:before="7" w:after="1"/>
        <w:ind w:left="289" w:right="284"/>
        <w:jc w:val="both"/>
        <w:rPr>
          <w:rFonts w:ascii="Meiryo UI" w:eastAsia="Meiryo UI" w:hAnsi="Meiryo UI"/>
        </w:rPr>
      </w:pPr>
      <w:r w:rsidRPr="00F42C78">
        <w:rPr>
          <w:rFonts w:ascii="Meiryo UI" w:eastAsia="Meiryo UI" w:hAnsi="Meiryo UI"/>
        </w:rPr>
        <w:t>隈は、伝統的な能舞台の建築を尊重しながらも革新的なデザイン要素を取り入れました。柱は青森県のヒバ材で作られており、屋根は</w:t>
      </w:r>
      <w:r w:rsidRPr="00F42C78">
        <w:rPr>
          <w:rFonts w:ascii="Meiryo UI" w:eastAsia="Meiryo UI" w:hAnsi="Meiryo UI" w:hint="eastAsia"/>
        </w:rPr>
        <w:t>登米</w:t>
      </w:r>
      <w:r w:rsidRPr="00F42C78">
        <w:rPr>
          <w:rFonts w:ascii="Meiryo UI" w:eastAsia="Meiryo UI" w:hAnsi="Meiryo UI"/>
        </w:rPr>
        <w:t>で</w:t>
      </w:r>
      <w:r w:rsidRPr="00F42C78">
        <w:rPr>
          <w:rFonts w:ascii="Meiryo UI" w:eastAsia="Meiryo UI" w:hAnsi="Meiryo UI" w:hint="eastAsia"/>
        </w:rPr>
        <w:t>採掘</w:t>
      </w:r>
      <w:r w:rsidRPr="00F42C78">
        <w:rPr>
          <w:rFonts w:ascii="Meiryo UI" w:eastAsia="Meiryo UI" w:hAnsi="Meiryo UI"/>
        </w:rPr>
        <w:t>されたスレートで覆われています。舞台の下にある大きな「</w:t>
      </w:r>
      <w:r w:rsidRPr="00F42C78">
        <w:rPr>
          <w:rFonts w:ascii="Meiryo UI" w:eastAsia="Meiryo UI" w:hAnsi="Meiryo UI" w:hint="eastAsia"/>
        </w:rPr>
        <w:t>水甕</w:t>
      </w:r>
      <w:r w:rsidRPr="00F42C78">
        <w:rPr>
          <w:rFonts w:ascii="Meiryo UI" w:eastAsia="Meiryo UI" w:hAnsi="Meiryo UI"/>
        </w:rPr>
        <w:t>」の陶器の壺は通常隠されていますが、ここでは完全に観客に見える形で配置されています。これらは俳優の</w:t>
      </w:r>
      <w:r w:rsidRPr="00F42C78">
        <w:rPr>
          <w:rFonts w:ascii="Meiryo UI" w:eastAsia="Meiryo UI" w:hAnsi="Meiryo UI" w:hint="eastAsia"/>
        </w:rPr>
        <w:t>足拍子（床を踏む音）</w:t>
      </w:r>
      <w:r w:rsidRPr="00F42C78">
        <w:rPr>
          <w:rFonts w:ascii="Meiryo UI" w:eastAsia="Meiryo UI" w:hAnsi="Meiryo UI"/>
        </w:rPr>
        <w:t>を増幅させる共鳴装置としての役割を果たし、</w:t>
      </w:r>
      <w:r>
        <w:rPr>
          <w:noProof/>
        </w:rPr>
        <mc:AlternateContent>
          <mc:Choice Requires="wps">
            <w:drawing>
              <wp:anchor distT="0" distB="0" distL="114300" distR="114300" simplePos="0" relativeHeight="251660288" behindDoc="1" locked="0" layoutInCell="1" allowOverlap="1" wp14:anchorId="19E35DA8" wp14:editId="428CBEA3">
                <wp:simplePos x="0" y="0"/>
                <wp:positionH relativeFrom="page">
                  <wp:posOffset>1032095</wp:posOffset>
                </wp:positionH>
                <wp:positionV relativeFrom="paragraph">
                  <wp:posOffset>-25526</wp:posOffset>
                </wp:positionV>
                <wp:extent cx="5613400" cy="2344848"/>
                <wp:effectExtent l="0" t="0" r="12700" b="17780"/>
                <wp:wrapNone/>
                <wp:docPr id="6273993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4484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FA90" id="docshape8" o:spid="_x0000_s1026" style="position:absolute;margin-left:81.25pt;margin-top:-2pt;width:442pt;height:18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" filled="f" strokecolor="#231f20" strokeweight=".28pt">
                <v:path arrowok="t"/>
                <w10:wrap anchorx="page"/>
              </v:rect>
            </w:pict>
          </mc:Fallback>
        </mc:AlternateContent>
      </w:r>
      <w:r w:rsidRPr="00F42C78">
        <w:rPr>
          <w:rFonts w:ascii="Meiryo UI" w:eastAsia="Meiryo UI" w:hAnsi="Meiryo UI"/>
        </w:rPr>
        <w:t>同時に建築的な構成の視覚的に印象的な要素ともなっています。また、能舞台の周囲に通常使われる白砂の代わりに黒い砕石が敷かれており、これが森の地面の暗さを呼び起こします。</w:t>
      </w:r>
    </w:p>
    <w:p w:rsidR="00682D98" w:rsidRPr="00F42C78" w:rsidRDefault="00682D98" w:rsidP="00C12EFA">
      <w:pPr>
        <w:spacing w:before="7" w:after="1"/>
        <w:ind w:left="289" w:right="284"/>
        <w:jc w:val="both"/>
        <w:rPr>
          <w:rFonts w:ascii="Meiryo UI" w:eastAsia="Meiryo UI" w:hAnsi="Meiryo UI"/>
        </w:rPr>
      </w:pPr>
      <w:r w:rsidRPr="00F42C78">
        <w:rPr>
          <w:rFonts w:ascii="Meiryo UI" w:eastAsia="Meiryo UI" w:hAnsi="Meiryo UI"/>
        </w:rPr>
        <w:t>舞台の背面板には、</w:t>
      </w:r>
      <w:r w:rsidRPr="00F42C78">
        <w:rPr>
          <w:rFonts w:ascii="Meiryo UI" w:eastAsia="Meiryo UI" w:hAnsi="Meiryo UI" w:hint="eastAsia"/>
        </w:rPr>
        <w:t>日本画家</w:t>
      </w:r>
      <w:r w:rsidRPr="00F42C78">
        <w:rPr>
          <w:rFonts w:ascii="Meiryo UI" w:eastAsia="Meiryo UI" w:hAnsi="Meiryo UI"/>
        </w:rPr>
        <w:t>の千住博による古い松の木を描いた絵があり、その枝が森の中に伸びていくように構成されています。舞台の側面には、コバルトブルーで描かれた竹が若さと新鮮さを象徴しています。舞台の横にあるオープンエアのテラス席と、舞台前にあるガラス張りの畳敷きの観覧ホールは、現代的な要素を加えています。</w:t>
      </w:r>
    </w:p>
    <w:p w:rsidR="00682D98" w:rsidRPr="00F42C78" w:rsidRDefault="00682D98" w:rsidP="00C12EFA">
      <w:pPr>
        <w:spacing w:before="7" w:after="1"/>
        <w:ind w:left="289" w:right="284"/>
        <w:jc w:val="both"/>
        <w:rPr>
          <w:rFonts w:ascii="Meiryo UI" w:eastAsia="Meiryo UI" w:hAnsi="Meiryo UI"/>
        </w:rPr>
      </w:pPr>
      <w:r w:rsidRPr="00F42C78">
        <w:rPr>
          <w:rFonts w:ascii="Meiryo UI" w:eastAsia="Meiryo UI" w:hAnsi="Meiryo UI" w:hint="eastAsia"/>
        </w:rPr>
        <w:t>森舞台</w:t>
      </w:r>
      <w:r w:rsidRPr="00F42C78">
        <w:rPr>
          <w:rFonts w:ascii="Meiryo UI" w:eastAsia="Meiryo UI" w:hAnsi="Meiryo UI"/>
        </w:rPr>
        <w:t>は公演がないときには一般公開され、建築を鑑賞するために訪れる人々や、結婚式やコスプレの写真撮影を行う人々に利用されています（事前申請が必要です）。1階には、能に関連する資料や衣装、面などを展示した展示室があります。森舞台は、</w:t>
      </w:r>
      <w:r w:rsidRPr="00F42C78">
        <w:rPr>
          <w:rFonts w:ascii="Meiryo UI" w:eastAsia="Meiryo UI" w:hAnsi="Meiryo UI" w:hint="eastAsia"/>
        </w:rPr>
        <w:t>登米</w:t>
      </w:r>
      <w:r w:rsidRPr="00F42C78">
        <w:rPr>
          <w:rFonts w:ascii="Meiryo UI" w:eastAsia="Meiryo UI" w:hAnsi="Meiryo UI"/>
        </w:rPr>
        <w:t>能の地域演劇の伝統を支えるだけでなく、外部のプロの能の公演も上演しています。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98"/>
    <w:rsid w:val="001A5971"/>
    <w:rsid w:val="00625A2B"/>
    <w:rsid w:val="00682D9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DA4C82-C196-4125-B910-F48F8EA9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D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2D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2D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2D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2D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2D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2D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2D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2D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2D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2D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2D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2D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2D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2D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2D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2D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2D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2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2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2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D98"/>
    <w:pPr>
      <w:spacing w:before="160"/>
      <w:jc w:val="center"/>
    </w:pPr>
    <w:rPr>
      <w:i/>
      <w:iCs/>
      <w:color w:val="404040" w:themeColor="text1" w:themeTint="BF"/>
    </w:rPr>
  </w:style>
  <w:style w:type="character" w:customStyle="1" w:styleId="a8">
    <w:name w:val="引用文 (文字)"/>
    <w:basedOn w:val="a0"/>
    <w:link w:val="a7"/>
    <w:uiPriority w:val="29"/>
    <w:rsid w:val="00682D98"/>
    <w:rPr>
      <w:i/>
      <w:iCs/>
      <w:color w:val="404040" w:themeColor="text1" w:themeTint="BF"/>
    </w:rPr>
  </w:style>
  <w:style w:type="paragraph" w:styleId="a9">
    <w:name w:val="List Paragraph"/>
    <w:basedOn w:val="a"/>
    <w:uiPriority w:val="34"/>
    <w:qFormat/>
    <w:rsid w:val="00682D98"/>
    <w:pPr>
      <w:ind w:left="720"/>
      <w:contextualSpacing/>
    </w:pPr>
  </w:style>
  <w:style w:type="character" w:styleId="21">
    <w:name w:val="Intense Emphasis"/>
    <w:basedOn w:val="a0"/>
    <w:uiPriority w:val="21"/>
    <w:qFormat/>
    <w:rsid w:val="00682D98"/>
    <w:rPr>
      <w:i/>
      <w:iCs/>
      <w:color w:val="0F4761" w:themeColor="accent1" w:themeShade="BF"/>
    </w:rPr>
  </w:style>
  <w:style w:type="paragraph" w:styleId="22">
    <w:name w:val="Intense Quote"/>
    <w:basedOn w:val="a"/>
    <w:next w:val="a"/>
    <w:link w:val="23"/>
    <w:uiPriority w:val="30"/>
    <w:qFormat/>
    <w:rsid w:val="0068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2D98"/>
    <w:rPr>
      <w:i/>
      <w:iCs/>
      <w:color w:val="0F4761" w:themeColor="accent1" w:themeShade="BF"/>
    </w:rPr>
  </w:style>
  <w:style w:type="character" w:styleId="24">
    <w:name w:val="Intense Reference"/>
    <w:basedOn w:val="a0"/>
    <w:uiPriority w:val="32"/>
    <w:qFormat/>
    <w:rsid w:val="00682D98"/>
    <w:rPr>
      <w:b/>
      <w:bCs/>
      <w:smallCaps/>
      <w:color w:val="0F4761" w:themeColor="accent1" w:themeShade="BF"/>
      <w:spacing w:val="5"/>
    </w:rPr>
  </w:style>
  <w:style w:type="paragraph" w:styleId="aa">
    <w:name w:val="Body Text"/>
    <w:basedOn w:val="a"/>
    <w:link w:val="ab"/>
    <w:uiPriority w:val="1"/>
    <w:qFormat/>
    <w:rsid w:val="00682D9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82D9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