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01F1" w:rsidRPr="00891BE5" w:rsidRDefault="00B801F1" w:rsidP="00D55E1E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9C23AA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地元の名物</w:t>
      </w:r>
      <w:r w:rsidRPr="009C23AA"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  <w:t xml:space="preserve">: </w:t>
      </w:r>
      <w:r w:rsidRPr="009C23AA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はっとと油麩</w:t>
      </w:r>
    </w:p>
    <w:p w:rsidR="00B801F1" w:rsidRPr="001B3BFC" w:rsidRDefault="00B801F1" w:rsidP="00D55E1E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B801F1" w:rsidRDefault="00B801F1" w:rsidP="009C23AA">
      <w:pPr>
        <w:spacing w:before="7" w:after="1"/>
        <w:ind w:left="289" w:right="284"/>
        <w:jc w:val="both"/>
        <w:rPr>
          <w:rFonts w:ascii="Meiryo UI" w:eastAsia="Meiryo UI" w:hAnsi="Meiryo UI"/>
          <w:b/>
          <w:bCs/>
        </w:rPr>
      </w:pPr>
      <w:r w:rsidRPr="00F42C78">
        <w:rPr>
          <w:rFonts w:ascii="Meiryo UI" w:eastAsia="Meiryo UI" w:hAnsi="Meiryo UI" w:hint="eastAsia"/>
          <w:b/>
          <w:bCs/>
        </w:rPr>
        <w:t>はっと</w:t>
      </w:r>
    </w:p>
    <w:p w:rsidR="00B801F1" w:rsidRPr="00F42C78" w:rsidRDefault="00B801F1" w:rsidP="009C23AA">
      <w:pPr>
        <w:spacing w:before="7" w:after="1"/>
        <w:ind w:left="289" w:right="284"/>
        <w:jc w:val="both"/>
        <w:rPr>
          <w:rFonts w:ascii="Meiryo UI" w:eastAsia="Meiryo UI" w:hAnsi="Meiryo UI"/>
          <w:bCs/>
        </w:rPr>
      </w:pPr>
      <w:r w:rsidRPr="00F42C78">
        <w:rPr>
          <w:rFonts w:ascii="Meiryo UI" w:eastAsia="Meiryo UI" w:hAnsi="Meiryo UI" w:hint="eastAsia"/>
          <w:bCs/>
        </w:rPr>
        <w:t>はっと</w:t>
      </w:r>
      <w:r w:rsidRPr="00F42C78">
        <w:rPr>
          <w:rFonts w:ascii="Meiryo UI" w:eastAsia="Meiryo UI" w:hAnsi="Meiryo UI"/>
          <w:bCs/>
        </w:rPr>
        <w:t>は、</w:t>
      </w:r>
      <w:r w:rsidRPr="00F42C78">
        <w:rPr>
          <w:rFonts w:ascii="Meiryo UI" w:eastAsia="Meiryo UI" w:hAnsi="Meiryo UI" w:hint="eastAsia"/>
          <w:bCs/>
        </w:rPr>
        <w:t>登米</w:t>
      </w:r>
      <w:r w:rsidRPr="00F42C78">
        <w:rPr>
          <w:rFonts w:ascii="Meiryo UI" w:eastAsia="Meiryo UI" w:hAnsi="Meiryo UI"/>
          <w:bCs/>
        </w:rPr>
        <w:t>地域の伝統的な料理で、小麦粉の生地を耳の形に似た小さな一口大</w:t>
      </w:r>
      <w:r w:rsidRPr="00F42C78">
        <w:rPr>
          <w:rFonts w:ascii="Meiryo UI" w:eastAsia="Meiryo UI" w:hAnsi="Meiryo UI" w:hint="eastAsia"/>
          <w:bCs/>
        </w:rPr>
        <w:t>にのばし</w:t>
      </w:r>
      <w:r w:rsidRPr="00F42C78">
        <w:rPr>
          <w:rFonts w:ascii="Meiryo UI" w:eastAsia="Meiryo UI" w:hAnsi="Meiryo UI"/>
          <w:bCs/>
        </w:rPr>
        <w:t>、スープで提供されます。スープは、ダイコン、ゴボウ、乾燥シイタケなどの具材を使った塩味のものや、若い枝豆で作った</w:t>
      </w:r>
      <w:r w:rsidRPr="00F42C78">
        <w:rPr>
          <w:rFonts w:ascii="Meiryo UI" w:eastAsia="Meiryo UI" w:hAnsi="Meiryo UI" w:hint="eastAsia"/>
          <w:bCs/>
        </w:rPr>
        <w:t>ずんだ</w:t>
      </w:r>
      <w:r w:rsidRPr="00F42C78">
        <w:rPr>
          <w:rFonts w:ascii="Meiryo UI" w:eastAsia="Meiryo UI" w:hAnsi="Meiryo UI"/>
          <w:bCs/>
        </w:rPr>
        <w:t>餡を使った甘いもの</w:t>
      </w:r>
      <w:r w:rsidRPr="00F42C78">
        <w:rPr>
          <w:rFonts w:ascii="Meiryo UI" w:eastAsia="Meiryo UI" w:hAnsi="Meiryo UI" w:hint="eastAsia"/>
          <w:bCs/>
        </w:rPr>
        <w:t>など</w:t>
      </w:r>
      <w:r w:rsidRPr="00F42C78">
        <w:rPr>
          <w:rFonts w:ascii="Meiryo UI" w:eastAsia="Meiryo UI" w:hAnsi="Meiryo UI"/>
          <w:bCs/>
        </w:rPr>
        <w:t>があります。弾力があり、噛みごたえのある食感が特徴で、この地域の家庭料理として広く親しまれています。</w:t>
      </w:r>
    </w:p>
    <w:p w:rsidR="00B801F1" w:rsidRPr="00F42C78" w:rsidRDefault="00B801F1" w:rsidP="009C23AA">
      <w:pPr>
        <w:spacing w:before="7" w:after="1"/>
        <w:ind w:left="289" w:right="284"/>
        <w:jc w:val="both"/>
        <w:rPr>
          <w:rFonts w:ascii="Meiryo UI" w:eastAsia="Meiryo UI" w:hAnsi="Meiryo UI"/>
          <w:bCs/>
        </w:rPr>
      </w:pPr>
      <w:r w:rsidRPr="00F42C78">
        <w:rPr>
          <w:rFonts w:ascii="Meiryo UI" w:eastAsia="Meiryo UI" w:hAnsi="Meiryo UI"/>
          <w:bCs/>
        </w:rPr>
        <w:t>「</w:t>
      </w:r>
      <w:r w:rsidRPr="00F42C78">
        <w:rPr>
          <w:rFonts w:ascii="Meiryo UI" w:eastAsia="Meiryo UI" w:hAnsi="Meiryo UI" w:hint="eastAsia"/>
          <w:bCs/>
        </w:rPr>
        <w:t>はっと</w:t>
      </w:r>
      <w:r w:rsidRPr="00F42C78">
        <w:rPr>
          <w:rFonts w:ascii="Meiryo UI" w:eastAsia="Meiryo UI" w:hAnsi="Meiryo UI"/>
          <w:bCs/>
        </w:rPr>
        <w:t>」という名前は、かつての禁制に由来して</w:t>
      </w:r>
      <w:r w:rsidRPr="00F42C78">
        <w:rPr>
          <w:rFonts w:ascii="Meiryo UI" w:eastAsia="Meiryo UI" w:hAnsi="Meiryo UI" w:hint="eastAsia"/>
          <w:bCs/>
        </w:rPr>
        <w:t>いるといわれ、</w:t>
      </w:r>
      <w:r w:rsidRPr="00F42C78">
        <w:rPr>
          <w:rFonts w:ascii="Meiryo UI" w:eastAsia="Meiryo UI" w:hAnsi="Meiryo UI"/>
          <w:bCs/>
        </w:rPr>
        <w:t>江戸時代（1603–1867）に、領主は農民に米を作らせて村税を納めさせ、農民自身は他の穀物を食べなければならなかったため、農民たちはその穀物を使って</w:t>
      </w:r>
      <w:r w:rsidRPr="00F42C78">
        <w:rPr>
          <w:rFonts w:ascii="Meiryo UI" w:eastAsia="Meiryo UI" w:hAnsi="Meiryo UI" w:hint="eastAsia"/>
          <w:bCs/>
        </w:rPr>
        <w:t>はっと</w:t>
      </w:r>
      <w:r w:rsidRPr="00F42C78">
        <w:rPr>
          <w:rFonts w:ascii="Meiryo UI" w:eastAsia="Meiryo UI" w:hAnsi="Meiryo UI"/>
          <w:bCs/>
        </w:rPr>
        <w:t>を作りました。しかし、領主は農民が</w:t>
      </w:r>
      <w:r w:rsidRPr="00F42C78">
        <w:rPr>
          <w:rFonts w:ascii="Meiryo UI" w:eastAsia="Meiryo UI" w:hAnsi="Meiryo UI" w:hint="eastAsia"/>
          <w:bCs/>
        </w:rPr>
        <w:t>はっと</w:t>
      </w:r>
      <w:r w:rsidRPr="00F42C78">
        <w:rPr>
          <w:rFonts w:ascii="Meiryo UI" w:eastAsia="Meiryo UI" w:hAnsi="Meiryo UI"/>
          <w:bCs/>
        </w:rPr>
        <w:t>を食べることで米作りを怠ることを懸念し、特別な機会以外は食べることを禁止しました。そのため、この料理は「禁止」という意味の名前がつけられ</w:t>
      </w:r>
      <w:r w:rsidRPr="00F42C78">
        <w:rPr>
          <w:rFonts w:ascii="Meiryo UI" w:eastAsia="Meiryo UI" w:hAnsi="Meiryo UI" w:hint="eastAsia"/>
          <w:bCs/>
        </w:rPr>
        <w:t>たといわれています</w:t>
      </w:r>
      <w:r w:rsidRPr="00F42C78">
        <w:rPr>
          <w:rFonts w:ascii="Meiryo UI" w:eastAsia="Meiryo UI" w:hAnsi="Meiryo UI"/>
          <w:bCs/>
        </w:rPr>
        <w:t>。</w:t>
      </w:r>
    </w:p>
    <w:p w:rsidR="00B801F1" w:rsidRDefault="00B801F1" w:rsidP="009C23AA">
      <w:pPr>
        <w:spacing w:before="7" w:after="1"/>
        <w:ind w:left="289" w:right="284"/>
        <w:jc w:val="both"/>
        <w:rPr>
          <w:rFonts w:ascii="Meiryo UI" w:eastAsia="Meiryo UI" w:hAnsi="Meiryo UI"/>
          <w:b/>
          <w:bCs/>
        </w:rPr>
      </w:pPr>
      <w:r w:rsidRPr="00F42C78">
        <w:rPr>
          <w:rFonts w:ascii="Meiryo UI" w:eastAsia="Meiryo UI" w:hAnsi="Meiryo UI" w:hint="eastAsia"/>
          <w:b/>
          <w:bCs/>
        </w:rPr>
        <w:t>油麩</w:t>
      </w:r>
    </w:p>
    <w:p w:rsidR="00B801F1" w:rsidRPr="00F42C78" w:rsidRDefault="00B801F1" w:rsidP="009C23AA">
      <w:pPr>
        <w:spacing w:before="7" w:after="1"/>
        <w:ind w:left="289" w:right="284"/>
        <w:jc w:val="both"/>
        <w:rPr>
          <w:rFonts w:ascii="Meiryo UI" w:eastAsia="Meiryo UI" w:hAnsi="Meiryo UI"/>
          <w:bCs/>
        </w:rPr>
      </w:pPr>
      <w:r w:rsidRPr="00F42C78">
        <w:rPr>
          <w:rFonts w:ascii="Meiryo UI" w:eastAsia="Meiryo UI" w:hAnsi="Meiryo UI" w:hint="eastAsia"/>
          <w:bCs/>
        </w:rPr>
        <w:t>油麩</w:t>
      </w:r>
      <w:r w:rsidRPr="00F42C78">
        <w:rPr>
          <w:rFonts w:ascii="Meiryo UI" w:eastAsia="Meiryo UI" w:hAnsi="Meiryo UI"/>
          <w:bCs/>
        </w:rPr>
        <w:t>は、</w:t>
      </w:r>
      <w:bookmarkStart w:id="0" w:name="_Hlk185938511"/>
      <w:r w:rsidRPr="00F42C78">
        <w:rPr>
          <w:rFonts w:ascii="Meiryo UI" w:eastAsia="Meiryo UI" w:hAnsi="Meiryo UI" w:hint="eastAsia"/>
          <w:bCs/>
        </w:rPr>
        <w:t>麩</w:t>
      </w:r>
      <w:bookmarkEnd w:id="0"/>
      <w:r w:rsidRPr="00F42C78">
        <w:rPr>
          <w:rFonts w:ascii="Meiryo UI" w:eastAsia="Meiryo UI" w:hAnsi="Meiryo UI"/>
          <w:bCs/>
        </w:rPr>
        <w:t>（小麦グルテン）を油で揚げたもので、仏教の精進料理でよく使われます。</w:t>
      </w:r>
      <w:r w:rsidRPr="00F42C78">
        <w:rPr>
          <w:rFonts w:ascii="Meiryo UI" w:eastAsia="Meiryo UI" w:hAnsi="Meiryo UI" w:hint="eastAsia"/>
          <w:bCs/>
        </w:rPr>
        <w:t>麩</w:t>
      </w:r>
      <w:r w:rsidRPr="00F42C78">
        <w:rPr>
          <w:rFonts w:ascii="Meiryo UI" w:eastAsia="Meiryo UI" w:hAnsi="Meiryo UI"/>
          <w:bCs/>
        </w:rPr>
        <w:t>には、加熱せずにそのまま使う「生</w:t>
      </w:r>
      <w:r w:rsidRPr="00F42C78">
        <w:rPr>
          <w:rFonts w:ascii="Meiryo UI" w:eastAsia="Meiryo UI" w:hAnsi="Meiryo UI" w:hint="eastAsia"/>
          <w:bCs/>
        </w:rPr>
        <w:t>麩</w:t>
      </w:r>
      <w:r w:rsidRPr="00F42C78">
        <w:rPr>
          <w:rFonts w:ascii="Meiryo UI" w:eastAsia="Meiryo UI" w:hAnsi="Meiryo UI"/>
          <w:bCs/>
        </w:rPr>
        <w:t>」と、焼いてスープやお汁に入れる「焼き</w:t>
      </w:r>
      <w:r w:rsidRPr="00F42C78">
        <w:rPr>
          <w:rFonts w:ascii="Meiryo UI" w:eastAsia="Meiryo UI" w:hAnsi="Meiryo UI" w:hint="eastAsia"/>
          <w:bCs/>
        </w:rPr>
        <w:t>麩</w:t>
      </w:r>
      <w:r w:rsidRPr="00F42C78">
        <w:rPr>
          <w:rFonts w:ascii="Meiryo UI" w:eastAsia="Meiryo UI" w:hAnsi="Meiryo UI"/>
          <w:bCs/>
        </w:rPr>
        <w:t>」があります。しかし、明治時代末期（1868–1912）、</w:t>
      </w:r>
      <w:r w:rsidRPr="00F42C78">
        <w:rPr>
          <w:rFonts w:ascii="Meiryo UI" w:eastAsia="Meiryo UI" w:hAnsi="Meiryo UI" w:hint="eastAsia"/>
          <w:bCs/>
        </w:rPr>
        <w:t>登米</w:t>
      </w:r>
      <w:r w:rsidRPr="00F42C78">
        <w:rPr>
          <w:rFonts w:ascii="Meiryo UI" w:eastAsia="Meiryo UI" w:hAnsi="Meiryo UI"/>
          <w:bCs/>
        </w:rPr>
        <w:t>のある豆腐店の店主が油で</w:t>
      </w:r>
      <w:r w:rsidRPr="00F42C78">
        <w:rPr>
          <w:rFonts w:ascii="Meiryo UI" w:eastAsia="Meiryo UI" w:hAnsi="Meiryo UI" w:hint="eastAsia"/>
          <w:bCs/>
        </w:rPr>
        <w:t>麩</w:t>
      </w:r>
      <w:r w:rsidRPr="00F42C78">
        <w:rPr>
          <w:rFonts w:ascii="Meiryo UI" w:eastAsia="Meiryo UI" w:hAnsi="Meiryo UI"/>
          <w:bCs/>
        </w:rPr>
        <w:t>を揚げる方法を考案しました。この時代、冷蔵技術が限られていたため、揚げた</w:t>
      </w:r>
      <w:r w:rsidRPr="00F42C78">
        <w:rPr>
          <w:rFonts w:ascii="Meiryo UI" w:eastAsia="Meiryo UI" w:hAnsi="Meiryo UI" w:hint="eastAsia"/>
          <w:bCs/>
        </w:rPr>
        <w:t>麩</w:t>
      </w:r>
      <w:r w:rsidRPr="00F42C78">
        <w:rPr>
          <w:rFonts w:ascii="Meiryo UI" w:eastAsia="Meiryo UI" w:hAnsi="Meiryo UI"/>
          <w:bCs/>
        </w:rPr>
        <w:t>を乾燥させて一年中保存できるようにしたのです。</w:t>
      </w:r>
    </w:p>
    <w:p w:rsidR="00B801F1" w:rsidRPr="00F42C78" w:rsidRDefault="00B801F1" w:rsidP="009C23AA">
      <w:pPr>
        <w:spacing w:before="7" w:after="1"/>
        <w:ind w:left="289" w:right="284"/>
        <w:jc w:val="both"/>
        <w:rPr>
          <w:rFonts w:ascii="Meiryo UI" w:eastAsia="Meiryo UI" w:hAnsi="Meiryo UI"/>
          <w:bCs/>
        </w:rPr>
      </w:pPr>
      <w:r w:rsidRPr="00F42C78">
        <w:rPr>
          <w:rFonts w:ascii="Meiryo UI" w:eastAsia="Meiryo UI" w:hAnsi="Meiryo UI" w:hint="eastAsia"/>
          <w:bCs/>
        </w:rPr>
        <w:t>油麩</w:t>
      </w:r>
      <w:r w:rsidRPr="00F42C78">
        <w:rPr>
          <w:rFonts w:ascii="Meiryo UI" w:eastAsia="Meiryo UI" w:hAnsi="Meiryo UI"/>
          <w:bCs/>
        </w:rPr>
        <w:t>は香ばしく、サクサクとした食感が特徴で、最も一般的には</w:t>
      </w:r>
      <w:r w:rsidRPr="00F42C78">
        <w:rPr>
          <w:rFonts w:ascii="Meiryo UI" w:eastAsia="Meiryo UI" w:hAnsi="Meiryo UI" w:hint="eastAsia"/>
          <w:bCs/>
        </w:rPr>
        <w:t>油麩</w:t>
      </w:r>
      <w:r w:rsidRPr="00F42C78">
        <w:rPr>
          <w:rFonts w:ascii="Meiryo UI" w:eastAsia="Meiryo UI" w:hAnsi="Meiryo UI"/>
          <w:bCs/>
        </w:rPr>
        <w:t>丼としてご飯にのせて提供されます。この料理は、地域の手軽で美味しい家庭料理として、全国的に評価されており、安価なグルメ料理を扱うコンテストで高く評価されています。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1F1"/>
    <w:rsid w:val="001A5971"/>
    <w:rsid w:val="00625A2B"/>
    <w:rsid w:val="00B801F1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CF1052-EE76-4DB2-9E47-531260096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01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1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1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1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1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1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1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1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01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01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01F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801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01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01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01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01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01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01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0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1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01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01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1F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01F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0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01F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01F1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B801F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B801F1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2025-08-29T18:01:00Z</dcterms:created>
  <dcterms:modified xsi:type="dcterms:W3CDTF">2025-08-29T18:01:00Z</dcterms:modified>
</cp:coreProperties>
</file>