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A0695" w:rsidRPr="00891BE5" w:rsidRDefault="00BA0695" w:rsidP="00FF7F84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FF7F84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安達太良山山頂</w:t>
      </w:r>
    </w:p>
    <w:p w:rsidR="00BA0695" w:rsidRPr="001B3BFC" w:rsidRDefault="00BA0695" w:rsidP="00FF7F84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BA0695" w:rsidRPr="0086634B" w:rsidRDefault="00BA069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86634B">
        <w:rPr>
          <w:rFonts w:ascii="Meiryo UI" w:eastAsia="Meiryo UI" w:hAnsi="Meiryo UI" w:hint="eastAsia"/>
          <w:bCs/>
        </w:rPr>
        <w:t>安達太良山の山頂は、風が吹きさらす険しい高原で、中央には岩の塊がそびえ立っています。山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59D4F6F" wp14:editId="6EFD341B">
                <wp:simplePos x="0" y="0"/>
                <wp:positionH relativeFrom="page">
                  <wp:posOffset>1032933</wp:posOffset>
                </wp:positionH>
                <wp:positionV relativeFrom="paragraph">
                  <wp:posOffset>-12701</wp:posOffset>
                </wp:positionV>
                <wp:extent cx="5613400" cy="2810933"/>
                <wp:effectExtent l="0" t="0" r="12700" b="8890"/>
                <wp:wrapNone/>
                <wp:docPr id="1119121539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2810933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8340F" id="docshape8" o:spid="_x0000_s1026" style="position:absolute;margin-left:81.35pt;margin-top:-1pt;width:442pt;height:221.3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86634B">
        <w:rPr>
          <w:rFonts w:ascii="Meiryo UI" w:eastAsia="Meiryo UI" w:hAnsi="Meiryo UI" w:hint="eastAsia"/>
          <w:bCs/>
        </w:rPr>
        <w:t>頂の標高は厳密には</w:t>
      </w:r>
      <w:r>
        <w:rPr>
          <w:rFonts w:ascii="Meiryo UI" w:eastAsia="Meiryo UI" w:hAnsi="Meiryo UI" w:hint="eastAsia"/>
          <w:bCs/>
        </w:rPr>
        <w:t>海抜</w:t>
      </w:r>
      <w:r w:rsidRPr="0086634B">
        <w:rPr>
          <w:rFonts w:ascii="Meiryo UI" w:eastAsia="Meiryo UI" w:hAnsi="Meiryo UI" w:hint="eastAsia"/>
          <w:bCs/>
        </w:rPr>
        <w:t>1,699.7メートルですが、標識ではその数字を1,700メートルに四捨五入しています。空が晴れていれば、南に和尚山、西に磐梯山</w:t>
      </w:r>
      <w:r>
        <w:rPr>
          <w:rFonts w:ascii="Meiryo UI" w:eastAsia="Meiryo UI" w:hAnsi="Meiryo UI" w:hint="eastAsia"/>
          <w:bCs/>
        </w:rPr>
        <w:t>や</w:t>
      </w:r>
      <w:r w:rsidRPr="0086634B">
        <w:rPr>
          <w:rFonts w:ascii="Meiryo UI" w:eastAsia="Meiryo UI" w:hAnsi="Meiryo UI" w:hint="eastAsia"/>
          <w:bCs/>
        </w:rPr>
        <w:t>飯豊連峰</w:t>
      </w:r>
      <w:r>
        <w:rPr>
          <w:rFonts w:ascii="Meiryo UI" w:eastAsia="Meiryo UI" w:hAnsi="Meiryo UI" w:hint="eastAsia"/>
          <w:bCs/>
        </w:rPr>
        <w:t>、北に</w:t>
      </w:r>
      <w:r w:rsidRPr="0086634B">
        <w:rPr>
          <w:rFonts w:ascii="Meiryo UI" w:eastAsia="Meiryo UI" w:hAnsi="Meiryo UI" w:hint="eastAsia"/>
          <w:bCs/>
        </w:rPr>
        <w:t>吾妻連峰を望むことができます。特に晴れた日には、福島県南西端の会津駒ヶ岳まで見えることもあります。</w:t>
      </w:r>
    </w:p>
    <w:p w:rsidR="00BA0695" w:rsidRPr="0086634B" w:rsidRDefault="00BA069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BA0695" w:rsidRPr="0086634B" w:rsidRDefault="00BA069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86634B">
        <w:rPr>
          <w:rFonts w:ascii="Meiryo UI" w:eastAsia="Meiryo UI" w:hAnsi="Meiryo UI" w:hint="eastAsia"/>
          <w:bCs/>
        </w:rPr>
        <w:t>山頂の岩だらけの地面は、数十万年にわたる火山活動の結果です。そのため、そこで見つかる個々の岩石の色、鉱物含有量、組成は非常に多様です。いくつかの岩層には、数千年にわたって堆積したマグマの層複数を示す線が見られます。</w:t>
      </w:r>
    </w:p>
    <w:p w:rsidR="00BA0695" w:rsidRPr="0086634B" w:rsidRDefault="00BA069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</w:p>
    <w:p w:rsidR="00BA0695" w:rsidRPr="0086634B" w:rsidRDefault="00BA0695" w:rsidP="00FF7F84">
      <w:pPr>
        <w:tabs>
          <w:tab w:val="left" w:pos="1227"/>
        </w:tabs>
        <w:spacing w:before="7" w:after="1"/>
        <w:ind w:left="289" w:right="284"/>
        <w:jc w:val="both"/>
        <w:rPr>
          <w:rFonts w:ascii="Meiryo UI" w:eastAsia="Meiryo UI" w:hAnsi="Meiryo UI"/>
          <w:bCs/>
        </w:rPr>
      </w:pPr>
      <w:r w:rsidRPr="0086634B">
        <w:rPr>
          <w:rFonts w:ascii="Meiryo UI" w:eastAsia="Meiryo UI" w:hAnsi="Meiryo UI" w:hint="eastAsia"/>
          <w:bCs/>
        </w:rPr>
        <w:t>中央の岩塊を山頂まで登る道は一方通行で、高原へ下るには別のトレイルがあります。ここは安達太良山登山の中で最も困難な部分であり、登山者は注意が必要ですが、岩にボルトで固定された金属製の梯子のおかげで、より安全かつ容易に登ることができます。山頂標識の横に小さな神社があり、また、下山途中の尾根の下にも山の​​神様を祀った神社があります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695"/>
    <w:rsid w:val="001A5971"/>
    <w:rsid w:val="00625A2B"/>
    <w:rsid w:val="00BA0695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A3E37E-CD73-400E-966E-CA226AA01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69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6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69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69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69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69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69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69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A069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A069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A069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A0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A0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A0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A0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A069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A069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A06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A0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6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A06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A06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69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A069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A0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A069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A069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BA06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BA0695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2025-08-29T20:08:00Z</dcterms:created>
  <dcterms:modified xsi:type="dcterms:W3CDTF">2025-08-29T20:08:00Z</dcterms:modified>
</cp:coreProperties>
</file>