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A4A" w:rsidRPr="00891BE5" w:rsidRDefault="00395A4A"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二本松城の四季</w:t>
      </w:r>
    </w:p>
    <w:p w:rsidR="00395A4A" w:rsidRPr="001B3BFC" w:rsidRDefault="00395A4A" w:rsidP="00FF7F84">
      <w:pPr>
        <w:ind w:left="289"/>
        <w:jc w:val="both"/>
        <w:rPr>
          <w:rFonts w:ascii="Meiryo UI" w:eastAsia="Meiryo UI" w:hAnsi="Meiryo UI"/>
          <w:color w:val="156082" w:themeColor="accent1"/>
        </w:rPr>
      </w:pPr>
      <w:r/>
    </w:p>
    <w:p w:rsidR="00395A4A" w:rsidRPr="0086634B" w:rsidRDefault="00395A4A"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
          <w:color w:val="000000" w:themeColor="text1"/>
        </w:rPr>
        <w:t>春と夏</w:t>
      </w:r>
    </w:p>
    <w:p w:rsidR="00395A4A" w:rsidRPr="0086634B" w:rsidRDefault="00395A4A" w:rsidP="00FF7F84">
      <w:pPr>
        <w:tabs>
          <w:tab w:val="left" w:pos="1227"/>
        </w:tabs>
        <w:spacing w:before="7" w:after="1"/>
        <w:ind w:left="289" w:right="284"/>
        <w:jc w:val="both"/>
        <w:rPr>
          <w:rFonts w:ascii="Meiryo UI" w:eastAsia="Meiryo UI" w:hAnsi="Meiryo UI"/>
          <w:bCs/>
        </w:rPr>
      </w:pPr>
    </w:p>
    <w:p w:rsidR="00395A4A" w:rsidRPr="0086634B" w:rsidRDefault="00395A4A"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霞ヶ城公園は桜の名所として知られています。毎年4月から5月にかけて桜まつりが開催され、生演奏やその他のアトラクションが行われます。春から夏にかけて、スミレ、フジ、アジサイなどの花が次々に咲きます。これらはすべて、城の敷地が公園になった後に植えられたもので、地域に愛される城の歴史の新たなステージを表しています。</w:t>
      </w:r>
      <w:r w:rsidRPr="0086634B">
        <w:rPr>
          <w:rFonts w:ascii="Meiryo UI" w:eastAsia="Meiryo UI" w:hAnsi="Meiryo UI"/>
          <w:bCs/>
        </w:rPr>
        <w:t xml:space="preserve"> </w:t>
      </w:r>
    </w:p>
    <w:p w:rsidR="00395A4A" w:rsidRPr="0086634B" w:rsidRDefault="00395A4A" w:rsidP="00FF7F84">
      <w:pPr>
        <w:tabs>
          <w:tab w:val="left" w:pos="1227"/>
        </w:tabs>
        <w:spacing w:before="7" w:after="1"/>
        <w:ind w:left="289" w:right="284"/>
        <w:jc w:val="both"/>
        <w:rPr>
          <w:rFonts w:ascii="Meiryo UI" w:eastAsia="Meiryo UI" w:hAnsi="Meiryo UI"/>
          <w:bCs/>
        </w:rPr>
      </w:pPr>
    </w:p>
    <w:p w:rsidR="00395A4A" w:rsidRPr="0086634B" w:rsidRDefault="00395A4A"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提灯祭り</w:t>
      </w:r>
    </w:p>
    <w:p w:rsidR="00395A4A" w:rsidRPr="0086634B" w:rsidRDefault="00395A4A" w:rsidP="00FF7F84">
      <w:pPr>
        <w:tabs>
          <w:tab w:val="left" w:pos="1227"/>
        </w:tabs>
        <w:spacing w:before="7" w:after="1"/>
        <w:ind w:left="289" w:right="284"/>
        <w:jc w:val="both"/>
        <w:rPr>
          <w:rFonts w:ascii="Meiryo UI" w:eastAsia="Meiryo UI" w:hAnsi="Meiryo UI"/>
          <w:b/>
        </w:rPr>
      </w:pPr>
    </w:p>
    <w:p w:rsidR="00395A4A" w:rsidRPr="0086634B" w:rsidRDefault="00395A4A" w:rsidP="00FF7F84">
      <w:pPr>
        <w:tabs>
          <w:tab w:val="left" w:pos="1227"/>
        </w:tabs>
        <w:spacing w:before="7" w:after="1"/>
        <w:ind w:left="289" w:right="284"/>
        <w:jc w:val="both"/>
        <w:rPr>
          <w:rFonts w:ascii="Meiryo UI" w:eastAsia="Meiryo UI" w:hAnsi="Meiryo UI"/>
          <w:bCs/>
        </w:rPr>
      </w:pPr>
      <w:r>
        <w:rPr>
          <w:noProof/>
        </w:rPr>
        <mc:AlternateContent>
          <mc:Choice Requires="wps">
            <w:drawing>
              <wp:anchor distT="0" distB="0" distL="114300" distR="114300" simplePos="0" relativeHeight="251659264" behindDoc="1" locked="0" layoutInCell="1" allowOverlap="1" wp14:anchorId="1DB7241C" wp14:editId="15F0F5AE">
                <wp:simplePos x="0" y="0"/>
                <wp:positionH relativeFrom="page">
                  <wp:posOffset>1024467</wp:posOffset>
                </wp:positionH>
                <wp:positionV relativeFrom="paragraph">
                  <wp:posOffset>-21166</wp:posOffset>
                </wp:positionV>
                <wp:extent cx="5613400" cy="5638800"/>
                <wp:effectExtent l="0" t="0" r="12700" b="12700"/>
                <wp:wrapNone/>
                <wp:docPr id="203178386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638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5134B" id="docshape8" o:spid="_x0000_s1026" style="position:absolute;margin-left:80.65pt;margin-top:-1.65pt;width:442pt;height:4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" filled="f" strokecolor="#231f20" strokeweight=".28pt">
                <v:path arrowok="t"/>
                <w10:wrap anchorx="page"/>
              </v:rect>
            </w:pict>
          </mc:Fallback>
        </mc:AlternateContent>
      </w:r>
      <w:r w:rsidRPr="0086634B">
        <w:rPr>
          <w:rFonts w:ascii="Meiryo UI" w:eastAsia="Meiryo UI" w:hAnsi="Meiryo UI" w:hint="eastAsia"/>
          <w:bCs/>
        </w:rPr>
        <w:t>夏が涼しくなり、秋が訪れると、二本松は提灯祭りの明かりで輝きます。提灯で覆われ、笛や打楽器を演奏する祭り囃子を乗せた7台の巨大な太鼓台が街を駆け巡ります。各太鼓台は高さ約11メートルで、中に本物のろうそくが入った提灯300 個で飾り付けられています。これらのろうそくは、火が消えると、太鼓台を機敏に乗り越える係員によって取り替えられる必要があります。夜の終わりまでに、各太鼓台で1,500本以上のろうそくが使用されます。</w:t>
      </w:r>
      <w:r w:rsidRPr="0086634B">
        <w:rPr>
          <w:rFonts w:ascii="Meiryo UI" w:eastAsia="Meiryo UI" w:hAnsi="Meiryo UI"/>
          <w:bCs/>
        </w:rPr>
        <w:t xml:space="preserve"> </w:t>
      </w:r>
    </w:p>
    <w:p w:rsidR="00395A4A" w:rsidRPr="0086634B" w:rsidRDefault="00395A4A" w:rsidP="00FF7F84">
      <w:pPr>
        <w:tabs>
          <w:tab w:val="left" w:pos="1227"/>
        </w:tabs>
        <w:spacing w:before="7" w:after="1"/>
        <w:ind w:left="289" w:right="284"/>
        <w:jc w:val="both"/>
        <w:rPr>
          <w:rFonts w:ascii="Meiryo UI" w:eastAsia="Meiryo UI" w:hAnsi="Meiryo UI"/>
          <w:bCs/>
        </w:rPr>
      </w:pPr>
    </w:p>
    <w:p w:rsidR="00395A4A" w:rsidRPr="0086634B" w:rsidRDefault="00395A4A"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この祭り</w:t>
      </w:r>
      <w:r>
        <w:rPr>
          <w:rFonts w:ascii="Meiryo UI" w:eastAsia="Meiryo UI" w:hAnsi="Meiryo UI" w:hint="eastAsia"/>
          <w:bCs/>
        </w:rPr>
        <w:t>の起源</w:t>
      </w:r>
      <w:r w:rsidRPr="0086634B">
        <w:rPr>
          <w:rFonts w:ascii="Meiryo UI" w:eastAsia="Meiryo UI" w:hAnsi="Meiryo UI" w:hint="eastAsia"/>
          <w:bCs/>
        </w:rPr>
        <w:t>は、丹羽光重が</w:t>
      </w:r>
      <w:r>
        <w:rPr>
          <w:rFonts w:ascii="Meiryo UI" w:eastAsia="Meiryo UI" w:hAnsi="Meiryo UI" w:hint="eastAsia"/>
          <w:bCs/>
        </w:rPr>
        <w:t>始めた</w:t>
      </w:r>
      <w:r w:rsidRPr="0086634B">
        <w:rPr>
          <w:rFonts w:ascii="Meiryo UI" w:eastAsia="Meiryo UI" w:hAnsi="Meiryo UI" w:hint="eastAsia"/>
          <w:bCs/>
        </w:rPr>
        <w:t>16</w:t>
      </w:r>
      <w:r>
        <w:rPr>
          <w:rFonts w:ascii="Meiryo UI" w:eastAsia="Meiryo UI" w:hAnsi="Meiryo UI"/>
          <w:bCs/>
        </w:rPr>
        <w:t>64</w:t>
      </w:r>
      <w:r w:rsidRPr="0086634B">
        <w:rPr>
          <w:rFonts w:ascii="Meiryo UI" w:eastAsia="Meiryo UI" w:hAnsi="Meiryo UI" w:hint="eastAsia"/>
          <w:bCs/>
        </w:rPr>
        <w:t>年に</w:t>
      </w:r>
      <w:r>
        <w:rPr>
          <w:rFonts w:ascii="Meiryo UI" w:eastAsia="Meiryo UI" w:hAnsi="Meiryo UI" w:hint="eastAsia"/>
          <w:bCs/>
        </w:rPr>
        <w:t>遡ります</w:t>
      </w:r>
      <w:r w:rsidRPr="0086634B">
        <w:rPr>
          <w:rFonts w:ascii="Meiryo UI" w:eastAsia="Meiryo UI" w:hAnsi="Meiryo UI" w:hint="eastAsia"/>
          <w:bCs/>
        </w:rPr>
        <w:t>。7台の太鼓台は、</w:t>
      </w:r>
      <w:r>
        <w:rPr>
          <w:rFonts w:ascii="Meiryo UI" w:eastAsia="Meiryo UI" w:hAnsi="Meiryo UI" w:hint="eastAsia"/>
          <w:bCs/>
        </w:rPr>
        <w:t>それぞれ異なる地区を代表しています</w:t>
      </w:r>
      <w:r w:rsidRPr="0086634B">
        <w:rPr>
          <w:rFonts w:ascii="Meiryo UI" w:eastAsia="Meiryo UI" w:hAnsi="Meiryo UI" w:hint="eastAsia"/>
          <w:bCs/>
        </w:rPr>
        <w:t>。</w:t>
      </w:r>
      <w:r w:rsidRPr="0086634B">
        <w:rPr>
          <w:rFonts w:ascii="Meiryo UI" w:eastAsia="Meiryo UI" w:hAnsi="Meiryo UI"/>
          <w:bCs/>
        </w:rPr>
        <w:t xml:space="preserve"> </w:t>
      </w:r>
      <w:r>
        <w:rPr>
          <w:rFonts w:ascii="Meiryo UI" w:eastAsia="Meiryo UI" w:hAnsi="Meiryo UI" w:hint="eastAsia"/>
          <w:bCs/>
        </w:rPr>
        <w:t>祭りの最終日の夜、太鼓台の行列が箕輪門から出発します</w:t>
      </w:r>
      <w:r w:rsidRPr="0086634B">
        <w:rPr>
          <w:rFonts w:ascii="Meiryo UI" w:eastAsia="Meiryo UI" w:hAnsi="Meiryo UI" w:hint="eastAsia"/>
          <w:bCs/>
        </w:rPr>
        <w:t>。</w:t>
      </w:r>
    </w:p>
    <w:p w:rsidR="00395A4A" w:rsidRPr="0086634B" w:rsidRDefault="00395A4A" w:rsidP="00FF7F84">
      <w:pPr>
        <w:tabs>
          <w:tab w:val="left" w:pos="1227"/>
        </w:tabs>
        <w:spacing w:before="7" w:after="1"/>
        <w:ind w:left="289" w:right="284"/>
        <w:jc w:val="both"/>
        <w:rPr>
          <w:rFonts w:ascii="Meiryo UI" w:eastAsia="Meiryo UI" w:hAnsi="Meiryo UI"/>
          <w:b/>
        </w:rPr>
      </w:pPr>
    </w:p>
    <w:p w:rsidR="00395A4A" w:rsidRPr="0086634B" w:rsidRDefault="00395A4A"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秋の菊</w:t>
      </w:r>
    </w:p>
    <w:p w:rsidR="00395A4A" w:rsidRPr="0086634B" w:rsidRDefault="00395A4A" w:rsidP="00FF7F84">
      <w:pPr>
        <w:tabs>
          <w:tab w:val="left" w:pos="1227"/>
        </w:tabs>
        <w:spacing w:before="7" w:after="1"/>
        <w:ind w:left="289" w:right="284"/>
        <w:jc w:val="both"/>
        <w:rPr>
          <w:rFonts w:ascii="Meiryo UI" w:eastAsia="Meiryo UI" w:hAnsi="Meiryo UI"/>
          <w:bCs/>
        </w:rPr>
      </w:pPr>
    </w:p>
    <w:p w:rsidR="00395A4A" w:rsidRPr="0086634B" w:rsidRDefault="00395A4A"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秋に城の紅葉が金色や赤に染まると、霞ヶ城公園は住民や訪問者に開放された遊歩道に沿って夜にライトアップされます。10月</w:t>
      </w:r>
      <w:r>
        <w:rPr>
          <w:rFonts w:ascii="Meiryo UI" w:eastAsia="Meiryo UI" w:hAnsi="Meiryo UI" w:hint="eastAsia"/>
          <w:bCs/>
        </w:rPr>
        <w:t>中</w:t>
      </w:r>
      <w:r w:rsidRPr="0086634B">
        <w:rPr>
          <w:rFonts w:ascii="Meiryo UI" w:eastAsia="Meiryo UI" w:hAnsi="Meiryo UI" w:hint="eastAsia"/>
          <w:bCs/>
        </w:rPr>
        <w:t>旬から11月</w:t>
      </w:r>
      <w:r>
        <w:rPr>
          <w:rFonts w:ascii="Meiryo UI" w:eastAsia="Meiryo UI" w:hAnsi="Meiryo UI" w:hint="eastAsia"/>
          <w:bCs/>
        </w:rPr>
        <w:t>下</w:t>
      </w:r>
      <w:r w:rsidRPr="0086634B">
        <w:rPr>
          <w:rFonts w:ascii="Meiryo UI" w:eastAsia="Meiryo UI" w:hAnsi="Meiryo UI" w:hint="eastAsia"/>
          <w:bCs/>
        </w:rPr>
        <w:t>旬には、霞ヶ城公園で二本松恒例の菊まつりも開催されます。このイベントは、菊で覆われた、または全体が菊で作られた等身大の</w:t>
      </w:r>
      <w:r>
        <w:rPr>
          <w:rFonts w:ascii="Meiryo UI" w:eastAsia="Meiryo UI" w:hAnsi="Meiryo UI" w:hint="eastAsia"/>
          <w:bCs/>
        </w:rPr>
        <w:t>人形</w:t>
      </w:r>
      <w:r w:rsidRPr="0086634B">
        <w:rPr>
          <w:rFonts w:ascii="Meiryo UI" w:eastAsia="Meiryo UI" w:hAnsi="Meiryo UI" w:hint="eastAsia"/>
          <w:bCs/>
        </w:rPr>
        <w:t>やジオラマが展示されることで有名です。毎年テーマがあり、参加する園芸家やチームは、そのテーマに沿って最も精巧で美しい展示の制作を競います。</w:t>
      </w:r>
      <w:r w:rsidRPr="0086634B">
        <w:rPr>
          <w:rFonts w:ascii="Meiryo UI" w:eastAsia="Meiryo UI" w:hAnsi="Meiryo UI"/>
          <w:bCs/>
        </w:rPr>
        <w:t xml:space="preserve"> </w:t>
      </w:r>
    </w:p>
    <w:p w:rsidR="00395A4A" w:rsidRPr="0086634B" w:rsidRDefault="00395A4A" w:rsidP="00FF7F84">
      <w:pPr>
        <w:tabs>
          <w:tab w:val="left" w:pos="1227"/>
        </w:tabs>
        <w:spacing w:before="7" w:after="1"/>
        <w:ind w:left="289" w:right="284"/>
        <w:jc w:val="both"/>
        <w:rPr>
          <w:rFonts w:ascii="Meiryo UI" w:eastAsia="Meiryo UI" w:hAnsi="Meiryo UI"/>
          <w:bCs/>
        </w:rPr>
      </w:pPr>
    </w:p>
    <w:p w:rsidR="00395A4A" w:rsidRPr="0086634B" w:rsidRDefault="00395A4A"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現在の菊まつりは1955年に初めて開催されましたが、趣味としての菊栽培は二本松城の武士がその技術の熟練を示すために品評会を開催したのが始まりです。20世紀初頭の訪問者が、二本松の菊花展は「県内で一番だった」と述べていることからもわかるように、この伝統は城の落城後も残っています</w:t>
      </w:r>
      <w:r>
        <w:rPr>
          <w:rFonts w:ascii="Meiryo UI" w:eastAsia="Meiryo UI" w:hAnsi="Meiryo UI" w:hint="eastAsia"/>
          <w:bCs/>
        </w:rPr>
        <w:t>。</w:t>
      </w:r>
      <w:r w:rsidRPr="0086634B">
        <w:rPr>
          <w:rFonts w:ascii="Meiryo UI" w:eastAsia="Meiryo UI" w:hAnsi="Meiryo UI"/>
          <w:bCs/>
        </w:rPr>
        <w:t xml:space="preserve"> </w:t>
      </w:r>
    </w:p>
    <w:p w:rsidR="00395A4A" w:rsidRPr="0086634B" w:rsidRDefault="00395A4A" w:rsidP="00FF7F84">
      <w:pPr>
        <w:tabs>
          <w:tab w:val="left" w:pos="1227"/>
        </w:tabs>
        <w:spacing w:before="7" w:after="1"/>
        <w:ind w:left="289" w:right="284"/>
        <w:jc w:val="both"/>
        <w:rPr>
          <w:rFonts w:ascii="Meiryo UI" w:eastAsia="Meiryo UI" w:hAnsi="Meiryo UI"/>
          <w:bCs/>
          <w:color w:val="FF0000"/>
        </w:rPr>
      </w:pPr>
    </w:p>
    <w:p w:rsidR="00395A4A" w:rsidRDefault="00395A4A" w:rsidP="00FF7F84">
      <w:pPr>
        <w:tabs>
          <w:tab w:val="left" w:pos="1227"/>
        </w:tabs>
        <w:spacing w:before="7" w:after="1"/>
        <w:ind w:left="289" w:right="284"/>
        <w:jc w:val="both"/>
        <w:rPr>
          <w:rFonts w:ascii="Meiryo UI" w:eastAsia="Meiryo UI" w:hAnsi="Meiryo UI"/>
          <w:bCs/>
          <w:color w:val="000000" w:themeColor="text1"/>
        </w:rPr>
      </w:pPr>
      <w:r w:rsidRPr="0086634B">
        <w:rPr>
          <w:rFonts w:ascii="Meiryo UI" w:eastAsia="Meiryo UI" w:hAnsi="Meiryo UI" w:hint="eastAsia"/>
          <w:bCs/>
          <w:color w:val="000000" w:themeColor="text1"/>
        </w:rPr>
        <w:t>冬には、降った雪が公園を覆い、より静かで瞑想的な雰囲気が漂います。本丸からは、すがすがしい空気の中、西の安達太良山をはじめとする斜面が深い雪で覆われた山々がよく見えます。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4A"/>
    <w:rsid w:val="001A5971"/>
    <w:rsid w:val="00395A4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B020D5-F377-4BB5-A3FA-F97812AB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A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5A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A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5A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A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A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A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A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A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A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5A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A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5A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A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A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A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A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A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A4A"/>
    <w:pPr>
      <w:spacing w:before="160"/>
      <w:jc w:val="center"/>
    </w:pPr>
    <w:rPr>
      <w:i/>
      <w:iCs/>
      <w:color w:val="404040" w:themeColor="text1" w:themeTint="BF"/>
    </w:rPr>
  </w:style>
  <w:style w:type="character" w:customStyle="1" w:styleId="a8">
    <w:name w:val="引用文 (文字)"/>
    <w:basedOn w:val="a0"/>
    <w:link w:val="a7"/>
    <w:uiPriority w:val="29"/>
    <w:rsid w:val="00395A4A"/>
    <w:rPr>
      <w:i/>
      <w:iCs/>
      <w:color w:val="404040" w:themeColor="text1" w:themeTint="BF"/>
    </w:rPr>
  </w:style>
  <w:style w:type="paragraph" w:styleId="a9">
    <w:name w:val="List Paragraph"/>
    <w:basedOn w:val="a"/>
    <w:uiPriority w:val="34"/>
    <w:qFormat/>
    <w:rsid w:val="00395A4A"/>
    <w:pPr>
      <w:ind w:left="720"/>
      <w:contextualSpacing/>
    </w:pPr>
  </w:style>
  <w:style w:type="character" w:styleId="21">
    <w:name w:val="Intense Emphasis"/>
    <w:basedOn w:val="a0"/>
    <w:uiPriority w:val="21"/>
    <w:qFormat/>
    <w:rsid w:val="00395A4A"/>
    <w:rPr>
      <w:i/>
      <w:iCs/>
      <w:color w:val="0F4761" w:themeColor="accent1" w:themeShade="BF"/>
    </w:rPr>
  </w:style>
  <w:style w:type="paragraph" w:styleId="22">
    <w:name w:val="Intense Quote"/>
    <w:basedOn w:val="a"/>
    <w:next w:val="a"/>
    <w:link w:val="23"/>
    <w:uiPriority w:val="30"/>
    <w:qFormat/>
    <w:rsid w:val="0039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A4A"/>
    <w:rPr>
      <w:i/>
      <w:iCs/>
      <w:color w:val="0F4761" w:themeColor="accent1" w:themeShade="BF"/>
    </w:rPr>
  </w:style>
  <w:style w:type="character" w:styleId="24">
    <w:name w:val="Intense Reference"/>
    <w:basedOn w:val="a0"/>
    <w:uiPriority w:val="32"/>
    <w:qFormat/>
    <w:rsid w:val="00395A4A"/>
    <w:rPr>
      <w:b/>
      <w:bCs/>
      <w:smallCaps/>
      <w:color w:val="0F4761" w:themeColor="accent1" w:themeShade="BF"/>
      <w:spacing w:val="5"/>
    </w:rPr>
  </w:style>
  <w:style w:type="paragraph" w:styleId="aa">
    <w:name w:val="Body Text"/>
    <w:basedOn w:val="a"/>
    <w:link w:val="ab"/>
    <w:uiPriority w:val="1"/>
    <w:qFormat/>
    <w:rsid w:val="00395A4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95A4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