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01E" w:rsidRPr="00891BE5" w:rsidRDefault="0062001E"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町屋</w:t>
      </w:r>
    </w:p>
    <w:p w:rsidR="0062001E" w:rsidRPr="001B3BFC" w:rsidRDefault="0062001E" w:rsidP="00B620DB">
      <w:pPr>
        <w:ind w:left="289"/>
        <w:jc w:val="both"/>
        <w:rPr>
          <w:rFonts w:ascii="Meiryo UI" w:eastAsia="Meiryo UI" w:hAnsi="Meiryo UI"/>
          <w:color w:val="156082" w:themeColor="accent1"/>
        </w:rPr>
      </w:pPr>
      <w:r/>
    </w:p>
    <w:p w:rsidR="0062001E" w:rsidRPr="00F46906" w:rsidRDefault="0062001E" w:rsidP="00B620DB">
      <w:pPr>
        <w:spacing w:before="7" w:after="1"/>
        <w:ind w:left="289" w:right="284"/>
        <w:jc w:val="both"/>
        <w:rPr>
          <w:rFonts w:eastAsia="Meiryo UI"/>
          <w:bCs/>
          <w:szCs w:val="21"/>
        </w:rPr>
      </w:pPr>
      <w:r w:rsidRPr="00F46906">
        <w:rPr>
          <w:rFonts w:eastAsia="Meiryo UI" w:hint="eastAsia"/>
          <w:bCs/>
          <w:szCs w:val="21"/>
        </w:rPr>
        <w:t>村上市中心部の通りには、江戸時代（</w:t>
      </w:r>
      <w:r w:rsidRPr="00F46906">
        <w:rPr>
          <w:rFonts w:eastAsia="Meiryo UI" w:hint="eastAsia"/>
          <w:bCs/>
          <w:szCs w:val="21"/>
        </w:rPr>
        <w:t>1603-1867</w:t>
      </w:r>
      <w:r w:rsidRPr="00F46906">
        <w:rPr>
          <w:rFonts w:eastAsia="Meiryo UI" w:hint="eastAsia"/>
          <w:bCs/>
          <w:szCs w:val="21"/>
        </w:rPr>
        <w:t>）から商人や職人が住み、働いてきた伝統的な町家が点在している。現在も多くの町家が店舗や個人住宅として使用されており、一部は年間を通して見学が可能だ。</w:t>
      </w:r>
    </w:p>
    <w:p w:rsidR="0062001E" w:rsidRPr="00F46906" w:rsidRDefault="0062001E" w:rsidP="00B620DB">
      <w:pPr>
        <w:spacing w:before="7" w:after="1"/>
        <w:ind w:left="289" w:right="284"/>
        <w:jc w:val="both"/>
        <w:rPr>
          <w:rFonts w:eastAsia="Meiryo UI"/>
          <w:bCs/>
          <w:szCs w:val="21"/>
        </w:rPr>
      </w:pPr>
    </w:p>
    <w:p w:rsidR="0062001E" w:rsidRPr="00F46906" w:rsidRDefault="0062001E" w:rsidP="00B620DB">
      <w:pPr>
        <w:spacing w:before="7" w:after="1"/>
        <w:ind w:left="289" w:right="284"/>
        <w:jc w:val="both"/>
        <w:rPr>
          <w:rFonts w:eastAsia="Meiryo UI"/>
          <w:bCs/>
          <w:szCs w:val="21"/>
        </w:rPr>
      </w:pPr>
      <w:r w:rsidRPr="00F46906">
        <w:rPr>
          <w:rFonts w:eastAsia="Meiryo UI" w:hint="eastAsia"/>
          <w:bCs/>
          <w:i/>
          <w:szCs w:val="21"/>
        </w:rPr>
        <w:t>長続きの物件</w:t>
      </w:r>
    </w:p>
    <w:p w:rsidR="0062001E" w:rsidRPr="00F46906" w:rsidRDefault="0062001E" w:rsidP="00B620DB">
      <w:pPr>
        <w:spacing w:before="7" w:after="1"/>
        <w:ind w:left="289" w:right="284"/>
        <w:jc w:val="both"/>
        <w:rPr>
          <w:rFonts w:eastAsia="Meiryo UI"/>
          <w:bCs/>
          <w:szCs w:val="21"/>
        </w:rPr>
      </w:pPr>
      <w:r w:rsidRPr="00F46906">
        <w:rPr>
          <w:rFonts w:eastAsia="Meiryo UI" w:hint="eastAsia"/>
          <w:bCs/>
          <w:szCs w:val="21"/>
        </w:rPr>
        <w:t>典型的な町家は</w:t>
      </w:r>
      <w:r w:rsidRPr="00F46906">
        <w:rPr>
          <w:rFonts w:eastAsia="Meiryo UI" w:hint="eastAsia"/>
          <w:bCs/>
          <w:szCs w:val="21"/>
        </w:rPr>
        <w:t>2</w:t>
      </w:r>
      <w:r w:rsidRPr="00F46906">
        <w:rPr>
          <w:rFonts w:eastAsia="Meiryo UI" w:hint="eastAsia"/>
          <w:bCs/>
          <w:szCs w:val="21"/>
        </w:rPr>
        <w:t>階建ての長い建物で、前面が狭く、通りに面している。これは江戸時代の固定資産税が間口の広さによって決められていたことに由来する。建物の前部分には土間の玄関と店主が座る高床スペースに分かれた店舗スペースがある。狭い土間の通路は店から家の中を通り、居間を抜けて裏庭へと続いている。</w:t>
      </w:r>
    </w:p>
    <w:p w:rsidR="0062001E" w:rsidRPr="00F46906" w:rsidRDefault="0062001E" w:rsidP="00B620DB">
      <w:pPr>
        <w:spacing w:before="7" w:after="1"/>
        <w:ind w:left="289" w:right="284"/>
        <w:jc w:val="both"/>
        <w:rPr>
          <w:rFonts w:eastAsia="Meiryo UI"/>
          <w:bCs/>
          <w:szCs w:val="21"/>
        </w:rPr>
      </w:pPr>
    </w:p>
    <w:p w:rsidR="0062001E" w:rsidRPr="00F46906" w:rsidRDefault="0062001E" w:rsidP="00B620DB">
      <w:pPr>
        <w:spacing w:before="7" w:after="1"/>
        <w:ind w:left="289" w:right="284"/>
        <w:jc w:val="both"/>
        <w:rPr>
          <w:rFonts w:eastAsia="Meiryo UI"/>
          <w:bCs/>
          <w:szCs w:val="21"/>
        </w:rPr>
      </w:pPr>
      <w:r w:rsidRPr="00F46906">
        <w:rPr>
          <w:rFonts w:eastAsia="Meiryo UI" w:hint="eastAsia"/>
          <w:bCs/>
          <w:szCs w:val="21"/>
        </w:rPr>
        <w:t>村上でよく見られる町家のスタイルで、店の向こうの最初の部屋は居間で、囲炉裏を囲んで家族が集まって食事をした。この部屋には神棚や仏壇が置かれ、多くの家では屋根裏部屋への階段もある。奥には寝室、浴室、物置がある。</w:t>
      </w:r>
    </w:p>
    <w:p w:rsidR="0062001E" w:rsidRPr="00F46906" w:rsidRDefault="0062001E" w:rsidP="00B620DB">
      <w:pPr>
        <w:spacing w:before="7" w:after="1"/>
        <w:ind w:left="289" w:right="284"/>
        <w:jc w:val="both"/>
        <w:rPr>
          <w:rFonts w:eastAsia="Meiryo UI"/>
          <w:bCs/>
          <w:szCs w:val="21"/>
        </w:rPr>
      </w:pPr>
    </w:p>
    <w:p w:rsidR="0062001E" w:rsidRPr="00F46906" w:rsidRDefault="0062001E" w:rsidP="00B620DB">
      <w:pPr>
        <w:spacing w:before="7" w:after="1"/>
        <w:ind w:left="289" w:right="284"/>
        <w:jc w:val="both"/>
        <w:rPr>
          <w:rFonts w:eastAsia="Meiryo UI"/>
          <w:bCs/>
          <w:szCs w:val="21"/>
        </w:rPr>
      </w:pPr>
      <w:r w:rsidRPr="00F46906">
        <w:rPr>
          <w:rFonts w:eastAsia="Meiryo UI" w:hint="eastAsia"/>
          <w:bCs/>
          <w:szCs w:val="21"/>
        </w:rPr>
        <w:t>町家は通常、隣り合って建てられているため、側面に窓はない。その代わりに、自然光を取り入れ、火災のリスクがある火を使った照明の必要性を減らすために、天窓のある高い天井が特徴であることが多い。</w:t>
      </w:r>
    </w:p>
    <w:p w:rsidR="0062001E" w:rsidRPr="00F46906" w:rsidRDefault="0062001E" w:rsidP="00B620DB">
      <w:pPr>
        <w:spacing w:before="7" w:after="1"/>
        <w:ind w:left="289" w:right="284"/>
        <w:jc w:val="both"/>
        <w:rPr>
          <w:rFonts w:eastAsia="Meiryo UI"/>
          <w:bCs/>
          <w:szCs w:val="21"/>
        </w:rPr>
      </w:pPr>
    </w:p>
    <w:p w:rsidR="0062001E" w:rsidRPr="00F46906" w:rsidRDefault="0062001E" w:rsidP="00B620DB">
      <w:pPr>
        <w:spacing w:before="7" w:after="1"/>
        <w:ind w:left="289" w:right="284"/>
        <w:jc w:val="both"/>
        <w:rPr>
          <w:rFonts w:eastAsia="Meiryo UI"/>
          <w:bCs/>
          <w:szCs w:val="21"/>
        </w:rPr>
      </w:pPr>
      <w:r w:rsidRPr="00F46906">
        <w:rPr>
          <w:rFonts w:eastAsia="Meiryo UI" w:hint="eastAsia"/>
          <w:bCs/>
          <w:i/>
          <w:szCs w:val="21"/>
        </w:rPr>
        <w:t>町家めぐり</w:t>
      </w:r>
    </w:p>
    <w:p w:rsidR="0062001E" w:rsidRPr="00F46906" w:rsidRDefault="0062001E" w:rsidP="00B620DB">
      <w:pPr>
        <w:spacing w:before="7" w:after="1"/>
        <w:ind w:left="289" w:right="284"/>
        <w:jc w:val="both"/>
        <w:rPr>
          <w:rFonts w:eastAsia="Meiryo UI"/>
          <w:bCs/>
          <w:szCs w:val="21"/>
        </w:rPr>
      </w:pPr>
      <w:r w:rsidRPr="00F46906">
        <w:rPr>
          <w:rFonts w:eastAsia="Meiryo UI" w:hint="eastAsia"/>
          <w:bCs/>
          <w:szCs w:val="21"/>
        </w:rPr>
        <w:t>村上のほとんどの町家は中心部の町家通りに面して並んでいる。</w:t>
      </w:r>
      <w:r w:rsidRPr="00F46906">
        <w:rPr>
          <w:rFonts w:eastAsia="Meiryo UI" w:hint="eastAsia"/>
          <w:bCs/>
          <w:szCs w:val="21"/>
        </w:rPr>
        <w:t>2004</w:t>
      </w:r>
      <w:r w:rsidRPr="00F46906">
        <w:rPr>
          <w:rFonts w:eastAsia="Meiryo UI" w:hint="eastAsia"/>
          <w:bCs/>
          <w:szCs w:val="21"/>
        </w:rPr>
        <w:t>年以来、地元の商店主や住民で構成される町家保存会が、伝統的な家屋を保存し、元の姿に戻す活動を行っている。</w:t>
      </w:r>
      <w:r w:rsidRPr="00F46906">
        <w:rPr>
          <w:rFonts w:eastAsia="Meiryo UI" w:hint="eastAsia"/>
          <w:bCs/>
          <w:szCs w:val="21"/>
        </w:rPr>
        <w:t xml:space="preserve">50 </w:t>
      </w:r>
      <w:r w:rsidRPr="00F46906">
        <w:rPr>
          <w:rFonts w:eastAsia="Meiryo UI" w:hint="eastAsia"/>
          <w:bCs/>
          <w:szCs w:val="21"/>
        </w:rPr>
        <w:t>軒以上の町家は、春には雛人形が飾られ、秋には屏風が飾られ、これらの時期に一般公開されている。</w:t>
      </w:r>
    </w:p>
    <w:p w:rsidR="0062001E" w:rsidRPr="00F46906" w:rsidRDefault="0062001E" w:rsidP="00B620DB">
      <w:pPr>
        <w:spacing w:before="7" w:after="1"/>
        <w:ind w:left="289" w:right="284"/>
        <w:jc w:val="both"/>
        <w:rPr>
          <w:rFonts w:eastAsia="Meiryo UI"/>
          <w:bCs/>
          <w:szCs w:val="21"/>
        </w:rPr>
      </w:pPr>
    </w:p>
    <w:p w:rsidR="0062001E" w:rsidRPr="00B620DB" w:rsidRDefault="0062001E" w:rsidP="00B620DB">
      <w:pPr>
        <w:spacing w:before="7" w:after="1"/>
        <w:ind w:left="289" w:right="284"/>
        <w:jc w:val="both"/>
        <w:rPr>
          <w:rFonts w:ascii="Meiryo UI" w:eastAsia="Meiryo UI" w:hAnsi="Meiryo UI"/>
          <w:bCs/>
          <w:szCs w:val="21"/>
        </w:rPr>
      </w:pPr>
      <w:r>
        <w:rPr>
          <w:noProof/>
        </w:rPr>
        <mc:AlternateContent>
          <mc:Choice Requires="wps">
            <w:drawing>
              <wp:anchor distT="0" distB="0" distL="114300" distR="114300" simplePos="0" relativeHeight="251659264" behindDoc="1" locked="0" layoutInCell="1" allowOverlap="1" wp14:anchorId="394A7167" wp14:editId="77ED50EF">
                <wp:simplePos x="0" y="0"/>
                <wp:positionH relativeFrom="page">
                  <wp:posOffset>1032933</wp:posOffset>
                </wp:positionH>
                <wp:positionV relativeFrom="paragraph">
                  <wp:posOffset>-21167</wp:posOffset>
                </wp:positionV>
                <wp:extent cx="5613400" cy="2810934"/>
                <wp:effectExtent l="0" t="0" r="12700" b="8890"/>
                <wp:wrapNone/>
                <wp:docPr id="13036505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10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38CF" id="docshape8" o:spid="_x0000_s1026" style="position:absolute;margin-left:81.35pt;margin-top:-1.65pt;width:442pt;height:22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UT+wEAANcDAAAOAAAAZHJzL2Uyb0RvYy54bWysU9uO0zAQfUfiHyy/0yS90Y2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" filled="f" strokecolor="#231f20" strokeweight=".28pt">
                <v:path arrowok="t"/>
                <w10:wrap anchorx="page"/>
              </v:rect>
            </w:pict>
          </mc:Fallback>
        </mc:AlternateContent>
      </w:r>
      <w:r w:rsidRPr="00F46906">
        <w:rPr>
          <w:rFonts w:eastAsia="Meiryo UI" w:hint="eastAsia"/>
          <w:bCs/>
          <w:szCs w:val="21"/>
        </w:rPr>
        <w:t>鮭店や菓子店、酒店など一年中見学できる町屋もある。また、近くには「黒塀通り」があり、伝統的なスタイルの黒塀が立ち並び、いくつかの寺院を通り抜ける。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1E"/>
    <w:rsid w:val="001A5971"/>
    <w:rsid w:val="0062001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5AE6D9-0B0E-4BE8-B5F4-294CD456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0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0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0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00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0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0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0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0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0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0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0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0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00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0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0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0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0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0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01E"/>
    <w:pPr>
      <w:spacing w:before="160"/>
      <w:jc w:val="center"/>
    </w:pPr>
    <w:rPr>
      <w:i/>
      <w:iCs/>
      <w:color w:val="404040" w:themeColor="text1" w:themeTint="BF"/>
    </w:rPr>
  </w:style>
  <w:style w:type="character" w:customStyle="1" w:styleId="a8">
    <w:name w:val="引用文 (文字)"/>
    <w:basedOn w:val="a0"/>
    <w:link w:val="a7"/>
    <w:uiPriority w:val="29"/>
    <w:rsid w:val="0062001E"/>
    <w:rPr>
      <w:i/>
      <w:iCs/>
      <w:color w:val="404040" w:themeColor="text1" w:themeTint="BF"/>
    </w:rPr>
  </w:style>
  <w:style w:type="paragraph" w:styleId="a9">
    <w:name w:val="List Paragraph"/>
    <w:basedOn w:val="a"/>
    <w:uiPriority w:val="34"/>
    <w:qFormat/>
    <w:rsid w:val="0062001E"/>
    <w:pPr>
      <w:ind w:left="720"/>
      <w:contextualSpacing/>
    </w:pPr>
  </w:style>
  <w:style w:type="character" w:styleId="21">
    <w:name w:val="Intense Emphasis"/>
    <w:basedOn w:val="a0"/>
    <w:uiPriority w:val="21"/>
    <w:qFormat/>
    <w:rsid w:val="0062001E"/>
    <w:rPr>
      <w:i/>
      <w:iCs/>
      <w:color w:val="0F4761" w:themeColor="accent1" w:themeShade="BF"/>
    </w:rPr>
  </w:style>
  <w:style w:type="paragraph" w:styleId="22">
    <w:name w:val="Intense Quote"/>
    <w:basedOn w:val="a"/>
    <w:next w:val="a"/>
    <w:link w:val="23"/>
    <w:uiPriority w:val="30"/>
    <w:qFormat/>
    <w:rsid w:val="00620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001E"/>
    <w:rPr>
      <w:i/>
      <w:iCs/>
      <w:color w:val="0F4761" w:themeColor="accent1" w:themeShade="BF"/>
    </w:rPr>
  </w:style>
  <w:style w:type="character" w:styleId="24">
    <w:name w:val="Intense Reference"/>
    <w:basedOn w:val="a0"/>
    <w:uiPriority w:val="32"/>
    <w:qFormat/>
    <w:rsid w:val="0062001E"/>
    <w:rPr>
      <w:b/>
      <w:bCs/>
      <w:smallCaps/>
      <w:color w:val="0F4761" w:themeColor="accent1" w:themeShade="BF"/>
      <w:spacing w:val="5"/>
    </w:rPr>
  </w:style>
  <w:style w:type="paragraph" w:styleId="aa">
    <w:name w:val="Body Text"/>
    <w:basedOn w:val="a"/>
    <w:link w:val="ab"/>
    <w:uiPriority w:val="1"/>
    <w:qFormat/>
    <w:rsid w:val="0062001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001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