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159B" w:rsidRPr="00890776" w:rsidRDefault="0075159B" w:rsidP="00890776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890776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カフェテリアと売店</w:t>
      </w:r>
    </w:p>
    <w:p w:rsidR="0075159B" w:rsidRPr="001B3BFC" w:rsidRDefault="0075159B" w:rsidP="00890776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75159B" w:rsidRPr="001D5A14" w:rsidRDefault="0075159B" w:rsidP="00890776">
      <w:pPr>
        <w:spacing w:before="7" w:after="1"/>
        <w:ind w:left="289" w:right="284"/>
        <w:jc w:val="both"/>
        <w:rPr>
          <w:rFonts w:ascii="Meiryo UI" w:eastAsia="Meiryo UI" w:hAnsi="Meiryo UI"/>
          <w:b/>
          <w:bCs/>
          <w:color w:val="000000" w:themeColor="text1"/>
        </w:rPr>
      </w:pPr>
      <w:r w:rsidRPr="001D5A14">
        <w:rPr>
          <w:rFonts w:ascii="Meiryo UI" w:eastAsia="Meiryo UI" w:hAnsi="Meiryo UI" w:hint="eastAsia"/>
          <w:b/>
          <w:bCs/>
          <w:color w:val="000000" w:themeColor="text1"/>
        </w:rPr>
        <w:t>ハスづくし！</w:t>
      </w:r>
    </w:p>
    <w:p w:rsidR="0075159B" w:rsidRPr="001D5A14" w:rsidRDefault="0075159B" w:rsidP="00890776">
      <w:pPr>
        <w:spacing w:before="7" w:after="1"/>
        <w:ind w:left="289" w:right="284"/>
        <w:jc w:val="both"/>
        <w:rPr>
          <w:rFonts w:ascii="Meiryo UI" w:eastAsia="Meiryo UI" w:hAnsi="Meiryo UI"/>
          <w:color w:val="000000" w:themeColor="text1"/>
        </w:rPr>
      </w:pPr>
      <w:r w:rsidRPr="001D5A14">
        <w:rPr>
          <w:rFonts w:ascii="Meiryo UI" w:eastAsia="Meiryo UI" w:hAnsi="Meiryo UI" w:hint="eastAsia"/>
          <w:color w:val="000000" w:themeColor="text1"/>
        </w:rPr>
        <w:t>草津市立水生植物公園みずの森を</w:t>
      </w:r>
      <w:r w:rsidRPr="001D5A14">
        <w:rPr>
          <w:rFonts w:ascii="Meiryo UI" w:eastAsia="Meiryo UI" w:hAnsi="Meiryo UI"/>
          <w:color w:val="000000" w:themeColor="text1"/>
        </w:rPr>
        <w:t>1時間</w:t>
      </w:r>
      <w:r>
        <w:rPr>
          <w:rFonts w:ascii="Meiryo UI" w:eastAsia="Meiryo UI" w:hAnsi="Meiryo UI" w:hint="eastAsia"/>
          <w:color w:val="000000" w:themeColor="text1"/>
        </w:rPr>
        <w:t>以上</w:t>
      </w:r>
      <w:r w:rsidRPr="001D5A14">
        <w:rPr>
          <w:rFonts w:ascii="Meiryo UI" w:eastAsia="Meiryo UI" w:hAnsi="Meiryo UI"/>
          <w:color w:val="000000" w:themeColor="text1"/>
        </w:rPr>
        <w:t>探索したら、来場者</w:t>
      </w:r>
      <w:r>
        <w:rPr>
          <w:rFonts w:ascii="Meiryo UI" w:eastAsia="Meiryo UI" w:hAnsi="Meiryo UI" w:hint="eastAsia"/>
          <w:color w:val="000000" w:themeColor="text1"/>
        </w:rPr>
        <w:t>の多く</w:t>
      </w:r>
      <w:r w:rsidRPr="001D5A14">
        <w:rPr>
          <w:rFonts w:ascii="Meiryo UI" w:eastAsia="Meiryo UI" w:hAnsi="Meiryo UI"/>
          <w:color w:val="000000" w:themeColor="text1"/>
        </w:rPr>
        <w:t>はゆっくり休憩したくなるでしょう。カフェテリア</w:t>
      </w:r>
      <w:r>
        <w:rPr>
          <w:rFonts w:ascii="Meiryo UI" w:eastAsia="Meiryo UI" w:hAnsi="Meiryo UI" w:hint="eastAsia"/>
          <w:color w:val="000000" w:themeColor="text1"/>
        </w:rPr>
        <w:t>には、</w:t>
      </w:r>
      <w:r w:rsidRPr="001D5A14">
        <w:rPr>
          <w:rFonts w:ascii="Meiryo UI" w:eastAsia="Meiryo UI" w:hAnsi="Meiryo UI"/>
          <w:color w:val="000000" w:themeColor="text1"/>
        </w:rPr>
        <w:t>屋外テラスがあり、花影の池と琵琶湖の素晴らしい景色を楽しめ</w:t>
      </w:r>
      <w:r>
        <w:rPr>
          <w:rFonts w:ascii="Meiryo UI" w:eastAsia="Meiryo UI" w:hAnsi="Meiryo UI" w:hint="eastAsia"/>
          <w:color w:val="000000" w:themeColor="text1"/>
        </w:rPr>
        <w:t>ます。</w:t>
      </w:r>
      <w:r w:rsidRPr="001D5A14">
        <w:rPr>
          <w:rFonts w:ascii="Meiryo UI" w:eastAsia="Meiryo UI" w:hAnsi="Meiryo UI"/>
          <w:color w:val="000000" w:themeColor="text1"/>
        </w:rPr>
        <w:t>一番人気の商品は、ハスの葉の粉末を使った緑色のソフトクリームです。もっとしっかり食べたい人には、同じハスの葉の粉末を使った緑がかったうどんや、ハスの根のチップスをトッピングにしたカレー料理があります。食器もまた水生植物をテーマにしており、いくつかの料理は外の池にある</w:t>
      </w:r>
      <w:r>
        <w:rPr>
          <w:rFonts w:ascii="Meiryo UI" w:eastAsia="Meiryo UI" w:hAnsi="Meiryo UI" w:hint="eastAsia"/>
          <w:color w:val="000000" w:themeColor="text1"/>
        </w:rPr>
        <w:t>パラグアイ</w:t>
      </w:r>
      <w:r w:rsidRPr="001D5A14">
        <w:rPr>
          <w:rFonts w:ascii="Meiryo UI" w:eastAsia="Meiryo UI" w:hAnsi="Meiryo UI"/>
          <w:color w:val="000000" w:themeColor="text1"/>
        </w:rPr>
        <w:t>オ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31960E" wp14:editId="16568F47">
                <wp:simplePos x="0" y="0"/>
                <wp:positionH relativeFrom="page">
                  <wp:posOffset>1032933</wp:posOffset>
                </wp:positionH>
                <wp:positionV relativeFrom="paragraph">
                  <wp:posOffset>-21167</wp:posOffset>
                </wp:positionV>
                <wp:extent cx="5613400" cy="1210734"/>
                <wp:effectExtent l="0" t="0" r="12700" b="8890"/>
                <wp:wrapNone/>
                <wp:docPr id="15178192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1210734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6BE80" id="docshape8" o:spid="_x0000_s1026" style="position:absolute;margin-left:81.35pt;margin-top:-1.65pt;width:442pt;height:9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1D5A14">
        <w:rPr>
          <w:rFonts w:ascii="Meiryo UI" w:eastAsia="Meiryo UI" w:hAnsi="Meiryo UI"/>
          <w:color w:val="000000" w:themeColor="text1"/>
        </w:rPr>
        <w:t>ニバス</w:t>
      </w:r>
      <w:r w:rsidRPr="00CD47F4">
        <w:rPr>
          <w:rFonts w:ascii="Meiryo UI" w:eastAsia="Meiryo UI" w:hAnsi="Meiryo UI" w:hint="eastAsia"/>
          <w:color w:val="000000" w:themeColor="text1"/>
        </w:rPr>
        <w:t>(</w:t>
      </w:r>
      <w:r w:rsidRPr="00FA2707">
        <w:rPr>
          <w:rFonts w:ascii="Meiryo UI" w:eastAsia="Meiryo UI" w:hAnsi="Meiryo UI"/>
          <w:i/>
          <w:iCs/>
          <w:color w:val="000000" w:themeColor="text1"/>
        </w:rPr>
        <w:t>Victoria cruziana</w:t>
      </w:r>
      <w:r w:rsidRPr="00CD47F4">
        <w:rPr>
          <w:rFonts w:ascii="Meiryo UI" w:eastAsia="Meiryo UI" w:hAnsi="Meiryo UI" w:hint="eastAsia"/>
          <w:color w:val="000000" w:themeColor="text1"/>
        </w:rPr>
        <w:t>)の</w:t>
      </w:r>
      <w:r w:rsidRPr="001D5A14">
        <w:rPr>
          <w:rFonts w:ascii="Meiryo UI" w:eastAsia="Meiryo UI" w:hAnsi="Meiryo UI"/>
          <w:color w:val="000000" w:themeColor="text1"/>
        </w:rPr>
        <w:t>葉をモデルにした緑色の皿に盛り付けられています。</w:t>
      </w:r>
    </w:p>
    <w:p w:rsidR="0075159B" w:rsidRPr="001D5A14" w:rsidRDefault="0075159B" w:rsidP="00890776">
      <w:pPr>
        <w:spacing w:before="7" w:after="1"/>
        <w:ind w:left="289" w:right="284"/>
        <w:jc w:val="both"/>
        <w:rPr>
          <w:rFonts w:ascii="Meiryo UI" w:eastAsia="Meiryo UI" w:hAnsi="Meiryo UI"/>
          <w:color w:val="000000" w:themeColor="text1"/>
        </w:rPr>
      </w:pPr>
    </w:p>
    <w:p w:rsidR="0075159B" w:rsidRPr="00E63A86" w:rsidRDefault="0075159B" w:rsidP="00E63A86">
      <w:pPr>
        <w:spacing w:before="7" w:after="1"/>
        <w:ind w:left="289" w:right="284"/>
        <w:jc w:val="both"/>
        <w:rPr>
          <w:rFonts w:ascii="Meiryo UI" w:eastAsia="Meiryo UI" w:hAnsi="Meiryo UI"/>
          <w:color w:val="000000" w:themeColor="text1"/>
        </w:rPr>
      </w:pPr>
      <w:r w:rsidRPr="001D5A14">
        <w:rPr>
          <w:rFonts w:ascii="Meiryo UI" w:eastAsia="Meiryo UI" w:hAnsi="Meiryo UI" w:hint="eastAsia"/>
          <w:color w:val="000000" w:themeColor="text1"/>
        </w:rPr>
        <w:t>ハスをテーマにしたお土産</w:t>
      </w:r>
      <w:r>
        <w:rPr>
          <w:rFonts w:ascii="Meiryo UI" w:eastAsia="Meiryo UI" w:hAnsi="Meiryo UI" w:hint="eastAsia"/>
          <w:color w:val="000000" w:themeColor="text1"/>
        </w:rPr>
        <w:t>に関心がある</w:t>
      </w:r>
      <w:r w:rsidRPr="001D5A14">
        <w:rPr>
          <w:rFonts w:ascii="Meiryo UI" w:eastAsia="Meiryo UI" w:hAnsi="Meiryo UI" w:hint="eastAsia"/>
          <w:color w:val="000000" w:themeColor="text1"/>
        </w:rPr>
        <w:t>来場者のために、カフェテリア入口にある売店ではハス麺やハス</w:t>
      </w:r>
      <w:r>
        <w:rPr>
          <w:rFonts w:ascii="Meiryo UI" w:eastAsia="Meiryo UI" w:hAnsi="Meiryo UI" w:hint="eastAsia"/>
          <w:color w:val="000000" w:themeColor="text1"/>
        </w:rPr>
        <w:t>茶</w:t>
      </w:r>
      <w:r w:rsidRPr="001D5A14">
        <w:rPr>
          <w:rFonts w:ascii="Meiryo UI" w:eastAsia="Meiryo UI" w:hAnsi="Meiryo UI" w:hint="eastAsia"/>
          <w:color w:val="000000" w:themeColor="text1"/>
        </w:rPr>
        <w:t>を販売しています。また、草津市在住の職人が作った、樹脂に封入されたハスの花びらをあしらったジュエリーも取り揃えています。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9B"/>
    <w:rsid w:val="001A5971"/>
    <w:rsid w:val="00625A2B"/>
    <w:rsid w:val="0075159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906D6C-9710-4BE0-AE06-31CA809F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5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5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5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5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5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5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5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15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15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159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51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1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1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1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1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15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15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1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5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1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1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5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15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1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15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159B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7515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75159B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2025-08-29T18:08:00Z</dcterms:created>
  <dcterms:modified xsi:type="dcterms:W3CDTF">2025-08-29T18:08:00Z</dcterms:modified>
</cp:coreProperties>
</file>