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8F7" w:rsidRPr="00891BE5" w:rsidRDefault="00DA58F7" w:rsidP="00B62943">
      <w:pPr>
        <w:pStyle w:val="aa"/>
        <w:ind w:left="289"/>
        <w:rPr>
          <w:rFonts w:ascii="Meiryo UI" w:eastAsia="Meiryo UI"/>
          <w:b/>
          <w:bCs/>
          <w:color w:val="000000" w:themeColor="text1"/>
          <w:sz w:val="22"/>
          <w:szCs w:val="22"/>
          <w:lang w:eastAsia="ja-JP"/>
        </w:rPr>
      </w:pPr>
      <w:r w:rsidRPr="007D541C">
        <w:rPr>
          <w:rFonts w:ascii="Meiryo UI" w:eastAsia="Meiryo UI" w:hint="eastAsia"/>
          <w:b/>
          <w:bCs/>
          <w:color w:val="000000" w:themeColor="text1"/>
          <w:sz w:val="22"/>
          <w:szCs w:val="22"/>
          <w:lang w:eastAsia="ja-JP"/>
        </w:rPr>
        <w:t>和束茶</w:t>
      </w:r>
    </w:p>
    <w:p w:rsidR="00DA58F7" w:rsidRPr="001B3BFC" w:rsidRDefault="00DA58F7" w:rsidP="00B62943">
      <w:pPr>
        <w:ind w:left="289"/>
        <w:jc w:val="both"/>
        <w:rPr>
          <w:rFonts w:ascii="Meiryo UI" w:eastAsia="Meiryo UI" w:hAnsi="Meiryo UI"/>
          <w:color w:val="156082" w:themeColor="accent1"/>
        </w:rPr>
      </w:pPr>
      <w:r/>
    </w:p>
    <w:p w:rsidR="00DA58F7" w:rsidRDefault="00DA58F7" w:rsidP="007D541C">
      <w:pPr>
        <w:spacing w:before="7" w:after="1"/>
        <w:ind w:left="289" w:right="284"/>
        <w:jc w:val="both"/>
        <w:rPr>
          <w:rFonts w:ascii="Meiryo UI" w:eastAsia="Meiryo UI" w:hAnsi="Meiryo UI"/>
          <w:b/>
          <w:bCs/>
          <w:i/>
          <w:iCs/>
          <w:szCs w:val="21"/>
        </w:rPr>
      </w:pPr>
      <w:r w:rsidRPr="003B7358">
        <w:rPr>
          <w:rFonts w:ascii="Meiryo UI" w:eastAsia="Meiryo UI" w:hAnsi="Meiryo UI" w:hint="eastAsia"/>
          <w:b/>
          <w:bCs/>
          <w:i/>
          <w:iCs/>
          <w:szCs w:val="21"/>
        </w:rPr>
        <w:t>和束の茶栽培の歴史</w:t>
      </w:r>
    </w:p>
    <w:p w:rsidR="00DA58F7" w:rsidRDefault="00DA58F7" w:rsidP="007D541C">
      <w:pPr>
        <w:spacing w:before="7" w:after="1"/>
        <w:ind w:left="289" w:right="284"/>
        <w:jc w:val="both"/>
        <w:rPr>
          <w:rFonts w:ascii="Meiryo UI" w:eastAsia="Meiryo UI" w:hAnsi="Meiryo UI"/>
          <w:szCs w:val="21"/>
        </w:rPr>
      </w:pPr>
      <w:r w:rsidRPr="008823AB">
        <w:rPr>
          <w:rFonts w:ascii="Meiryo UI" w:eastAsia="Meiryo UI" w:hAnsi="Meiryo UI" w:hint="eastAsia"/>
          <w:szCs w:val="21"/>
        </w:rPr>
        <w:t>和束での茶</w:t>
      </w:r>
      <w:r>
        <w:rPr>
          <w:rFonts w:ascii="Meiryo UI" w:eastAsia="Meiryo UI" w:hAnsi="Meiryo UI" w:hint="eastAsia"/>
          <w:szCs w:val="21"/>
        </w:rPr>
        <w:t>（学名：Camellia sinensis）</w:t>
      </w:r>
      <w:r w:rsidRPr="008823AB">
        <w:rPr>
          <w:rFonts w:ascii="Meiryo UI" w:eastAsia="Meiryo UI" w:hAnsi="Meiryo UI" w:hint="eastAsia"/>
          <w:szCs w:val="21"/>
        </w:rPr>
        <w:t>栽培は、</w:t>
      </w:r>
      <w:r>
        <w:rPr>
          <w:rFonts w:ascii="Meiryo UI" w:eastAsia="Meiryo UI" w:hAnsi="Meiryo UI" w:hint="eastAsia"/>
          <w:szCs w:val="21"/>
        </w:rPr>
        <w:t>十三世紀前期</w:t>
      </w:r>
      <w:r w:rsidRPr="008823AB">
        <w:rPr>
          <w:rFonts w:ascii="Meiryo UI" w:eastAsia="Meiryo UI" w:hAnsi="Meiryo UI" w:hint="eastAsia"/>
          <w:szCs w:val="21"/>
        </w:rPr>
        <w:t>に始まったと考えられています。伝説によると、影響力を持つ禅僧栄西（1141～1215 年）が中国から京都に持ち込んだ最初の茶の種の一部が、海住山寺の僧侶慈心に渡り、和束の鷲峰山（じゅうぶざん）で栽培されました。16 世紀後半の記録には、山のふもとにある原山に個人用の茶畑が作られたことが記されています。当時の栽培方法はまだかなり原始的でしたが、お茶の産地としての和束の評判は高まり始めました。</w:t>
      </w:r>
    </w:p>
    <w:p w:rsidR="00DA58F7" w:rsidRDefault="00DA58F7" w:rsidP="007D541C">
      <w:pPr>
        <w:spacing w:before="7" w:after="1"/>
        <w:ind w:left="289" w:right="284"/>
        <w:jc w:val="both"/>
        <w:rPr>
          <w:rFonts w:ascii="Meiryo UI" w:eastAsia="Meiryo UI" w:hAnsi="Meiryo UI"/>
          <w:szCs w:val="21"/>
        </w:rPr>
      </w:pPr>
      <w:r w:rsidRPr="008823AB">
        <w:rPr>
          <w:rFonts w:ascii="Meiryo UI" w:eastAsia="Meiryo UI" w:hAnsi="Meiryo UI"/>
          <w:szCs w:val="21"/>
        </w:rPr>
        <w:br/>
      </w:r>
      <w:r w:rsidRPr="008823AB">
        <w:rPr>
          <w:rFonts w:ascii="Meiryo UI" w:eastAsia="Meiryo UI" w:hAnsi="Meiryo UI" w:hint="eastAsia"/>
          <w:szCs w:val="21"/>
        </w:rPr>
        <w:t>和束茶は、1734年には既に、地方の高級土産品として政府の資料に掲載されています。数年後、煎茶の製法が</w:t>
      </w:r>
      <w:r w:rsidRPr="005C46FA">
        <w:rPr>
          <w:rFonts w:ascii="Meiryo UI" w:eastAsia="Meiryo UI" w:hAnsi="Meiryo UI" w:hint="eastAsia"/>
          <w:szCs w:val="21"/>
        </w:rPr>
        <w:t>釜で炒って自然乾燥させる方法</w:t>
      </w:r>
      <w:r>
        <w:rPr>
          <w:rFonts w:ascii="Meiryo UI" w:eastAsia="Meiryo UI" w:hAnsi="Meiryo UI" w:hint="eastAsia"/>
          <w:szCs w:val="21"/>
        </w:rPr>
        <w:t>から</w:t>
      </w:r>
      <w:r w:rsidRPr="005C46FA">
        <w:rPr>
          <w:rFonts w:ascii="Meiryo UI" w:eastAsia="Meiryo UI" w:hAnsi="Meiryo UI" w:hint="eastAsia"/>
          <w:szCs w:val="21"/>
        </w:rPr>
        <w:t>、蒸して揉みながら乾燥させる製法</w:t>
      </w:r>
      <w:r>
        <w:rPr>
          <w:rFonts w:ascii="Meiryo UI" w:eastAsia="Meiryo UI" w:hAnsi="Meiryo UI" w:hint="eastAsia"/>
          <w:szCs w:val="21"/>
        </w:rPr>
        <w:t>が</w:t>
      </w:r>
      <w:r w:rsidRPr="008823AB">
        <w:rPr>
          <w:rFonts w:ascii="Meiryo UI" w:eastAsia="Meiryo UI" w:hAnsi="Meiryo UI" w:hint="eastAsia"/>
          <w:szCs w:val="21"/>
        </w:rPr>
        <w:t>開発され</w:t>
      </w:r>
      <w:r>
        <w:rPr>
          <w:rFonts w:ascii="Meiryo UI" w:eastAsia="Meiryo UI" w:hAnsi="Meiryo UI" w:hint="eastAsia"/>
          <w:szCs w:val="21"/>
        </w:rPr>
        <w:t>まし</w:t>
      </w:r>
      <w:r w:rsidRPr="008823AB">
        <w:rPr>
          <w:rFonts w:ascii="Meiryo UI" w:eastAsia="Meiryo UI" w:hAnsi="Meiryo UI" w:hint="eastAsia"/>
          <w:szCs w:val="21"/>
        </w:rPr>
        <w:t>た</w:t>
      </w:r>
      <w:r>
        <w:rPr>
          <w:rFonts w:ascii="Meiryo UI" w:eastAsia="Meiryo UI" w:hAnsi="Meiryo UI" w:hint="eastAsia"/>
          <w:szCs w:val="21"/>
        </w:rPr>
        <w:t>。</w:t>
      </w:r>
      <w:r w:rsidRPr="008823AB">
        <w:rPr>
          <w:rFonts w:ascii="Meiryo UI" w:eastAsia="Meiryo UI" w:hAnsi="Meiryo UI" w:hint="eastAsia"/>
          <w:szCs w:val="21"/>
        </w:rPr>
        <w:t>ことで、煎茶を専門とする和束農家が増え、和束の茶業はさらに拡大しました。19世紀には、和束茶は国内で販売されるだけでなく、横浜や神戸などの国際港を経由して海外に出荷されていました。</w:t>
      </w:r>
    </w:p>
    <w:p w:rsidR="00DA58F7" w:rsidRDefault="00DA58F7" w:rsidP="007D541C">
      <w:pPr>
        <w:spacing w:before="7" w:after="1"/>
        <w:ind w:left="289" w:right="284"/>
        <w:jc w:val="both"/>
        <w:rPr>
          <w:rFonts w:ascii="Meiryo UI" w:eastAsia="Meiryo UI" w:hAnsi="Meiryo UI"/>
          <w:szCs w:val="21"/>
        </w:rPr>
      </w:pPr>
      <w:r w:rsidRPr="008823AB">
        <w:rPr>
          <w:rFonts w:ascii="Meiryo UI" w:eastAsia="Meiryo UI" w:hAnsi="Meiryo UI"/>
          <w:szCs w:val="21"/>
        </w:rPr>
        <w:br/>
      </w:r>
      <w:r w:rsidRPr="008823AB">
        <w:rPr>
          <w:rFonts w:ascii="Meiryo UI" w:eastAsia="Meiryo UI" w:hAnsi="Meiryo UI" w:hint="eastAsia"/>
          <w:szCs w:val="21"/>
        </w:rPr>
        <w:t>和束で生産されたお茶は、より大きく有名なお茶の生産地である宇治に近いことから、多くは「宇治</w:t>
      </w:r>
      <w:r>
        <w:rPr>
          <w:noProof/>
        </w:rPr>
        <mc:AlternateContent>
          <mc:Choice Requires="wps">
            <w:drawing>
              <wp:anchor distT="0" distB="0" distL="114300" distR="114300" simplePos="0" relativeHeight="251659264" behindDoc="1" locked="0" layoutInCell="1" allowOverlap="1" wp14:anchorId="3F7A2318" wp14:editId="4BA12E94">
                <wp:simplePos x="0" y="0"/>
                <wp:positionH relativeFrom="page">
                  <wp:posOffset>1032095</wp:posOffset>
                </wp:positionH>
                <wp:positionV relativeFrom="paragraph">
                  <wp:posOffset>-25527</wp:posOffset>
                </wp:positionV>
                <wp:extent cx="5613400" cy="5133315"/>
                <wp:effectExtent l="0" t="0" r="12700" b="10795"/>
                <wp:wrapNone/>
                <wp:docPr id="69439645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13331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7546F" id="docshape8" o:spid="_x0000_s1026" style="position:absolute;margin-left:81.25pt;margin-top:-2pt;width:442pt;height:40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" filled="f" strokecolor="#231f20" strokeweight=".28pt">
                <v:path arrowok="t"/>
                <w10:wrap anchorx="page"/>
              </v:rect>
            </w:pict>
          </mc:Fallback>
        </mc:AlternateContent>
      </w:r>
      <w:r w:rsidRPr="008823AB">
        <w:rPr>
          <w:rFonts w:ascii="Meiryo UI" w:eastAsia="Meiryo UI" w:hAnsi="Meiryo UI" w:hint="eastAsia"/>
          <w:szCs w:val="21"/>
        </w:rPr>
        <w:t>茶」と呼ばれています。今日、</w:t>
      </w:r>
      <w:r>
        <w:rPr>
          <w:rFonts w:ascii="Meiryo UI" w:eastAsia="Meiryo UI" w:hAnsi="Meiryo UI" w:hint="eastAsia"/>
          <w:szCs w:val="21"/>
        </w:rPr>
        <w:t>京都府で生産される</w:t>
      </w:r>
      <w:r w:rsidRPr="008823AB">
        <w:rPr>
          <w:rFonts w:ascii="Meiryo UI" w:eastAsia="Meiryo UI" w:hAnsi="Meiryo UI" w:hint="eastAsia"/>
          <w:szCs w:val="21"/>
        </w:rPr>
        <w:t>宇治茶の4</w:t>
      </w:r>
      <w:r>
        <w:rPr>
          <w:rFonts w:ascii="Meiryo UI" w:eastAsia="Meiryo UI" w:hAnsi="Meiryo UI" w:hint="eastAsia"/>
          <w:szCs w:val="21"/>
        </w:rPr>
        <w:t>9</w:t>
      </w:r>
      <w:r w:rsidRPr="008823AB">
        <w:rPr>
          <w:rFonts w:ascii="Meiryo UI" w:eastAsia="Meiryo UI" w:hAnsi="Meiryo UI" w:hint="eastAsia"/>
          <w:szCs w:val="21"/>
        </w:rPr>
        <w:t>％は実際に和束で栽培されています。</w:t>
      </w:r>
    </w:p>
    <w:p w:rsidR="00DA58F7" w:rsidRDefault="00DA58F7" w:rsidP="007D541C">
      <w:pPr>
        <w:spacing w:before="7" w:after="1"/>
        <w:ind w:left="289" w:right="284"/>
        <w:jc w:val="both"/>
        <w:rPr>
          <w:rFonts w:ascii="Meiryo UI" w:eastAsia="Meiryo UI" w:hAnsi="Meiryo UI"/>
          <w:b/>
          <w:bCs/>
          <w:szCs w:val="21"/>
        </w:rPr>
      </w:pPr>
      <w:r w:rsidRPr="008823AB">
        <w:rPr>
          <w:rFonts w:ascii="Meiryo UI" w:eastAsia="Meiryo UI" w:hAnsi="Meiryo UI"/>
          <w:i/>
          <w:iCs/>
          <w:szCs w:val="21"/>
        </w:rPr>
        <w:br/>
      </w:r>
      <w:r w:rsidRPr="008823AB">
        <w:rPr>
          <w:rFonts w:ascii="Meiryo UI" w:eastAsia="Meiryo UI" w:hAnsi="Meiryo UI" w:hint="eastAsia"/>
          <w:b/>
          <w:bCs/>
          <w:szCs w:val="21"/>
        </w:rPr>
        <w:t>和束の栽培条件状況</w:t>
      </w:r>
    </w:p>
    <w:p w:rsidR="00DA58F7" w:rsidRDefault="00DA58F7" w:rsidP="007D541C">
      <w:pPr>
        <w:spacing w:before="7" w:after="1"/>
        <w:ind w:left="289" w:right="284"/>
        <w:jc w:val="both"/>
        <w:rPr>
          <w:rFonts w:ascii="Meiryo UI" w:eastAsia="Meiryo UI" w:hAnsi="Meiryo UI"/>
          <w:szCs w:val="21"/>
        </w:rPr>
      </w:pPr>
      <w:r w:rsidRPr="008823AB">
        <w:rPr>
          <w:rFonts w:ascii="Meiryo UI" w:eastAsia="Meiryo UI" w:hAnsi="Meiryo UI" w:hint="eastAsia"/>
          <w:szCs w:val="21"/>
        </w:rPr>
        <w:t>和束の地形と環境条件は、この町がお茶の栽培に最適な理由になっています。和束川の流れは谷間に霧を発生させ、茶の木が日光に過度にさらされることを防ぎ、葉を柔らかく風味豊かに保ちます。</w:t>
      </w:r>
      <w:r>
        <w:rPr>
          <w:rFonts w:ascii="Meiryo UI" w:eastAsia="Meiryo UI" w:hAnsi="Meiryo UI" w:hint="eastAsia"/>
          <w:szCs w:val="21"/>
        </w:rPr>
        <w:t>本来、</w:t>
      </w:r>
      <w:r w:rsidRPr="00216CE8">
        <w:rPr>
          <w:rFonts w:ascii="Meiryo UI" w:eastAsia="Meiryo UI" w:hAnsi="Meiryo UI" w:hint="eastAsia"/>
          <w:szCs w:val="21"/>
        </w:rPr>
        <w:t>土壌中の風化した泥岩</w:t>
      </w:r>
      <w:r>
        <w:rPr>
          <w:rFonts w:ascii="Meiryo UI" w:eastAsia="Meiryo UI" w:hAnsi="Meiryo UI" w:hint="eastAsia"/>
          <w:szCs w:val="21"/>
        </w:rPr>
        <w:t>は</w:t>
      </w:r>
      <w:r w:rsidRPr="00216CE8">
        <w:rPr>
          <w:rFonts w:ascii="Meiryo UI" w:eastAsia="Meiryo UI" w:hAnsi="Meiryo UI" w:hint="eastAsia"/>
          <w:szCs w:val="21"/>
        </w:rPr>
        <w:t>排水性</w:t>
      </w:r>
      <w:r>
        <w:rPr>
          <w:rFonts w:ascii="Meiryo UI" w:eastAsia="Meiryo UI" w:hAnsi="Meiryo UI" w:hint="eastAsia"/>
          <w:szCs w:val="21"/>
        </w:rPr>
        <w:t>に乏しいの</w:t>
      </w:r>
      <w:r w:rsidRPr="00216CE8">
        <w:rPr>
          <w:rFonts w:ascii="Meiryo UI" w:eastAsia="Meiryo UI" w:hAnsi="Meiryo UI" w:hint="eastAsia"/>
          <w:szCs w:val="21"/>
        </w:rPr>
        <w:t>ですが、急斜面で茶を栽培すること</w:t>
      </w:r>
      <w:r>
        <w:rPr>
          <w:rFonts w:ascii="Meiryo UI" w:eastAsia="Meiryo UI" w:hAnsi="Meiryo UI" w:hint="eastAsia"/>
          <w:szCs w:val="21"/>
        </w:rPr>
        <w:t>によってそれを克服し、</w:t>
      </w:r>
      <w:r w:rsidRPr="00216CE8">
        <w:rPr>
          <w:rFonts w:ascii="Meiryo UI" w:eastAsia="Meiryo UI" w:hAnsi="Meiryo UI" w:hint="eastAsia"/>
          <w:szCs w:val="21"/>
        </w:rPr>
        <w:t>排水性と保水性が</w:t>
      </w:r>
      <w:r>
        <w:rPr>
          <w:rFonts w:ascii="Meiryo UI" w:eastAsia="Meiryo UI" w:hAnsi="Meiryo UI" w:hint="eastAsia"/>
          <w:szCs w:val="21"/>
        </w:rPr>
        <w:t>保たれていま</w:t>
      </w:r>
      <w:r w:rsidRPr="00216CE8">
        <w:rPr>
          <w:rFonts w:ascii="Meiryo UI" w:eastAsia="Meiryo UI" w:hAnsi="Meiryo UI" w:hint="eastAsia"/>
          <w:szCs w:val="21"/>
        </w:rPr>
        <w:t>す。</w:t>
      </w:r>
    </w:p>
    <w:p w:rsidR="00DA58F7" w:rsidRDefault="00DA58F7" w:rsidP="007D541C">
      <w:pPr>
        <w:spacing w:before="7" w:after="1"/>
        <w:ind w:left="289" w:right="284"/>
        <w:jc w:val="both"/>
        <w:rPr>
          <w:rFonts w:ascii="Meiryo UI" w:eastAsia="Meiryo UI" w:hAnsi="Meiryo UI"/>
          <w:szCs w:val="21"/>
        </w:rPr>
      </w:pPr>
      <w:r w:rsidRPr="008823AB">
        <w:rPr>
          <w:rFonts w:ascii="Meiryo UI" w:eastAsia="Meiryo UI" w:hAnsi="Meiryo UI" w:hint="eastAsia"/>
          <w:szCs w:val="21"/>
        </w:rPr>
        <w:t>現在、和束町では約 412 ヘクタール (1,018 エーカー) の土地が茶栽培に使用されています。約 200 人の農家が</w:t>
      </w:r>
      <w:r>
        <w:rPr>
          <w:rFonts w:ascii="Meiryo UI" w:eastAsia="Meiryo UI" w:hAnsi="Meiryo UI" w:hint="eastAsia"/>
          <w:szCs w:val="21"/>
        </w:rPr>
        <w:t>収穫した約5,600トンの茶葉は</w:t>
      </w:r>
      <w:r w:rsidRPr="008823AB">
        <w:rPr>
          <w:rFonts w:ascii="Meiryo UI" w:eastAsia="Meiryo UI" w:hAnsi="Meiryo UI" w:hint="eastAsia"/>
          <w:szCs w:val="21"/>
        </w:rPr>
        <w:t>1</w:t>
      </w:r>
      <w:r>
        <w:rPr>
          <w:rFonts w:ascii="Meiryo UI" w:eastAsia="Meiryo UI" w:hAnsi="Meiryo UI" w:hint="eastAsia"/>
          <w:szCs w:val="21"/>
        </w:rPr>
        <w:t>0</w:t>
      </w:r>
      <w:r w:rsidRPr="008823AB">
        <w:rPr>
          <w:rFonts w:ascii="Meiryo UI" w:eastAsia="Meiryo UI" w:hAnsi="Meiryo UI" w:hint="eastAsia"/>
          <w:szCs w:val="21"/>
        </w:rPr>
        <w:t>0 を超える施設で加工され</w:t>
      </w:r>
      <w:r>
        <w:rPr>
          <w:rFonts w:ascii="Meiryo UI" w:eastAsia="Meiryo UI" w:hAnsi="Meiryo UI" w:hint="eastAsia"/>
          <w:szCs w:val="21"/>
        </w:rPr>
        <w:t>、</w:t>
      </w:r>
      <w:r w:rsidRPr="008823AB">
        <w:rPr>
          <w:rFonts w:ascii="Meiryo UI" w:eastAsia="Meiryo UI" w:hAnsi="Meiryo UI" w:hint="eastAsia"/>
          <w:szCs w:val="21"/>
        </w:rPr>
        <w:t>年間約 1,100 トンの荒茶を収穫</w:t>
      </w:r>
      <w:r>
        <w:rPr>
          <w:rFonts w:ascii="Meiryo UI" w:eastAsia="Meiryo UI" w:hAnsi="Meiryo UI" w:hint="eastAsia"/>
          <w:szCs w:val="21"/>
        </w:rPr>
        <w:t>されます</w:t>
      </w:r>
      <w:r w:rsidRPr="008823AB">
        <w:rPr>
          <w:rFonts w:ascii="Meiryo UI" w:eastAsia="Meiryo UI" w:hAnsi="Meiryo UI" w:hint="eastAsia"/>
          <w:szCs w:val="21"/>
        </w:rPr>
        <w:t>。</w:t>
      </w:r>
    </w:p>
    <w:p w:rsidR="00DA58F7" w:rsidRDefault="00DA58F7" w:rsidP="007D541C">
      <w:pPr>
        <w:spacing w:before="7" w:after="1"/>
        <w:ind w:left="289" w:right="284"/>
        <w:jc w:val="both"/>
        <w:rPr>
          <w:rFonts w:ascii="Meiryo UI" w:eastAsia="Meiryo UI" w:hAnsi="Meiryo UI"/>
          <w:b/>
          <w:bCs/>
          <w:szCs w:val="21"/>
        </w:rPr>
      </w:pPr>
      <w:r w:rsidRPr="008823AB">
        <w:rPr>
          <w:rFonts w:ascii="Meiryo UI" w:eastAsia="Meiryo UI" w:hAnsi="Meiryo UI"/>
          <w:szCs w:val="21"/>
        </w:rPr>
        <w:br/>
      </w:r>
      <w:r w:rsidRPr="008823AB">
        <w:rPr>
          <w:rFonts w:ascii="Meiryo UI" w:eastAsia="Meiryo UI" w:hAnsi="Meiryo UI" w:hint="eastAsia"/>
          <w:b/>
          <w:bCs/>
          <w:szCs w:val="21"/>
        </w:rPr>
        <w:t>和束茶の特徴</w:t>
      </w:r>
    </w:p>
    <w:p w:rsidR="00DA58F7" w:rsidRDefault="00DA58F7" w:rsidP="007D541C">
      <w:pPr>
        <w:spacing w:before="7" w:after="1"/>
        <w:ind w:left="289" w:right="284"/>
        <w:jc w:val="both"/>
        <w:rPr>
          <w:rFonts w:ascii="Meiryo UI" w:eastAsia="Meiryo UI" w:hAnsi="Meiryo UI"/>
          <w:szCs w:val="21"/>
        </w:rPr>
      </w:pPr>
      <w:r w:rsidRPr="008823AB">
        <w:rPr>
          <w:rFonts w:ascii="Meiryo UI" w:eastAsia="Meiryo UI" w:hAnsi="Meiryo UI" w:hint="eastAsia"/>
          <w:szCs w:val="21"/>
        </w:rPr>
        <w:t>和束町の農家は、さまざまなお茶を生産していますが、この地域は主に煎茶の生産で知られています。</w:t>
      </w:r>
      <w:r w:rsidRPr="00CC70ED">
        <w:rPr>
          <w:rFonts w:ascii="Meiryo UI" w:eastAsia="Meiryo UI" w:hAnsi="Meiryo UI" w:hint="eastAsia"/>
          <w:szCs w:val="21"/>
        </w:rPr>
        <w:t>煎茶は、葉が柔らかく栄養分が豊富な春の</w:t>
      </w:r>
      <w:r w:rsidRPr="00CC70ED">
        <w:rPr>
          <w:rFonts w:ascii="Meiryo UI" w:eastAsia="Meiryo UI" w:hAnsi="Meiryo UI"/>
          <w:szCs w:val="21"/>
        </w:rPr>
        <w:t xml:space="preserve"> 1 </w:t>
      </w:r>
      <w:r w:rsidRPr="00CC70ED">
        <w:rPr>
          <w:rFonts w:ascii="Meiryo UI" w:eastAsia="Meiryo UI" w:hAnsi="Meiryo UI" w:hint="eastAsia"/>
          <w:szCs w:val="21"/>
        </w:rPr>
        <w:t>回目または</w:t>
      </w:r>
      <w:r w:rsidRPr="00CC70ED">
        <w:rPr>
          <w:rFonts w:ascii="Meiryo UI" w:eastAsia="Meiryo UI" w:hAnsi="Meiryo UI"/>
          <w:szCs w:val="21"/>
        </w:rPr>
        <w:t xml:space="preserve"> 2 </w:t>
      </w:r>
      <w:r w:rsidRPr="00CC70ED">
        <w:rPr>
          <w:rFonts w:ascii="Meiryo UI" w:eastAsia="Meiryo UI" w:hAnsi="Meiryo UI" w:hint="eastAsia"/>
          <w:szCs w:val="21"/>
        </w:rPr>
        <w:t>回目に収穫される</w:t>
      </w:r>
      <w:r>
        <w:rPr>
          <w:rFonts w:ascii="Meiryo UI" w:eastAsia="Meiryo UI" w:hAnsi="Meiryo UI" w:hint="eastAsia"/>
          <w:szCs w:val="21"/>
        </w:rPr>
        <w:t>、直</w:t>
      </w:r>
      <w:r w:rsidRPr="00CC70ED">
        <w:rPr>
          <w:rFonts w:ascii="Meiryo UI" w:eastAsia="Meiryo UI" w:hAnsi="Meiryo UI" w:hint="eastAsia"/>
          <w:szCs w:val="21"/>
        </w:rPr>
        <w:t>前まで直射日光の下で栽培したお茶です</w:t>
      </w:r>
      <w:r>
        <w:rPr>
          <w:rFonts w:ascii="Meiryo UI" w:eastAsia="Meiryo UI" w:hAnsi="Meiryo UI" w:hint="eastAsia"/>
          <w:szCs w:val="21"/>
        </w:rPr>
        <w:t>。</w:t>
      </w:r>
      <w:r w:rsidRPr="008823AB">
        <w:rPr>
          <w:rFonts w:ascii="Meiryo UI" w:eastAsia="Meiryo UI" w:hAnsi="Meiryo UI" w:hint="eastAsia"/>
          <w:szCs w:val="21"/>
        </w:rPr>
        <w:t>和束</w:t>
      </w:r>
      <w:r>
        <w:rPr>
          <w:rFonts w:ascii="Meiryo UI" w:eastAsia="Meiryo UI" w:hAnsi="Meiryo UI" w:hint="eastAsia"/>
          <w:szCs w:val="21"/>
        </w:rPr>
        <w:t>煎</w:t>
      </w:r>
      <w:r w:rsidRPr="008823AB">
        <w:rPr>
          <w:rFonts w:ascii="Meiryo UI" w:eastAsia="Meiryo UI" w:hAnsi="Meiryo UI" w:hint="eastAsia"/>
          <w:szCs w:val="21"/>
        </w:rPr>
        <w:t>茶はさわやかな香りが特徴で、甘みと旨みがバランスよく調和した味と言われています。茶葉を軽く蒸すと、出来上がったお茶は淡い黄金色の緑になります。</w:t>
      </w:r>
    </w:p>
    <w:p w:rsidR="00DA58F7" w:rsidRPr="008823AB" w:rsidRDefault="00DA58F7" w:rsidP="007D541C">
      <w:pPr>
        <w:spacing w:before="7" w:after="1"/>
        <w:ind w:left="289" w:right="284"/>
        <w:jc w:val="both"/>
        <w:rPr>
          <w:rFonts w:ascii="Meiryo UI" w:eastAsia="Meiryo UI" w:hAnsi="Meiryo UI"/>
          <w:szCs w:val="21"/>
        </w:rPr>
      </w:pPr>
      <w:r w:rsidRPr="008823AB">
        <w:rPr>
          <w:rFonts w:ascii="Meiryo UI" w:eastAsia="Meiryo UI" w:hAnsi="Meiryo UI"/>
          <w:szCs w:val="21"/>
        </w:rPr>
        <w:br/>
      </w:r>
      <w:r w:rsidRPr="008823AB">
        <w:rPr>
          <w:rFonts w:ascii="Meiryo UI" w:eastAsia="Meiryo UI" w:hAnsi="Meiryo UI" w:hint="eastAsia"/>
          <w:szCs w:val="21"/>
        </w:rPr>
        <w:t>近年、和束の農家は、挽くと抹茶パウダーになるタイプのお茶であるてん茶を大量に生産し始めました。てん茶は、緑茶の要素が必要な食品に適しています。抹茶アイスクリーム、ボトル入りのお茶、抹茶フラッペ、抹茶風味のお菓子を次に食べるときは、和束の美しい畑で生産された高品質のお茶を楽しんでいるかもしれません</w:t>
      </w:r>
      <w:r>
        <w:rPr>
          <w:rFonts w:ascii="Meiryo UI" w:eastAsia="Meiryo UI" w:hAnsi="Meiryo UI" w:hint="eastAsia"/>
          <w:szCs w:val="21"/>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F7"/>
    <w:rsid w:val="001A5971"/>
    <w:rsid w:val="00625A2B"/>
    <w:rsid w:val="00C41D39"/>
    <w:rsid w:val="00DA5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3878F1E-CC0E-4CF0-9ECE-6CD79E17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8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58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58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58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58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58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58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58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58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58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58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58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58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58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58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58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58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58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58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58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8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58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8F7"/>
    <w:pPr>
      <w:spacing w:before="160"/>
      <w:jc w:val="center"/>
    </w:pPr>
    <w:rPr>
      <w:i/>
      <w:iCs/>
      <w:color w:val="404040" w:themeColor="text1" w:themeTint="BF"/>
    </w:rPr>
  </w:style>
  <w:style w:type="character" w:customStyle="1" w:styleId="a8">
    <w:name w:val="引用文 (文字)"/>
    <w:basedOn w:val="a0"/>
    <w:link w:val="a7"/>
    <w:uiPriority w:val="29"/>
    <w:rsid w:val="00DA58F7"/>
    <w:rPr>
      <w:i/>
      <w:iCs/>
      <w:color w:val="404040" w:themeColor="text1" w:themeTint="BF"/>
    </w:rPr>
  </w:style>
  <w:style w:type="paragraph" w:styleId="a9">
    <w:name w:val="List Paragraph"/>
    <w:basedOn w:val="a"/>
    <w:uiPriority w:val="34"/>
    <w:qFormat/>
    <w:rsid w:val="00DA58F7"/>
    <w:pPr>
      <w:ind w:left="720"/>
      <w:contextualSpacing/>
    </w:pPr>
  </w:style>
  <w:style w:type="character" w:styleId="21">
    <w:name w:val="Intense Emphasis"/>
    <w:basedOn w:val="a0"/>
    <w:uiPriority w:val="21"/>
    <w:qFormat/>
    <w:rsid w:val="00DA58F7"/>
    <w:rPr>
      <w:i/>
      <w:iCs/>
      <w:color w:val="0F4761" w:themeColor="accent1" w:themeShade="BF"/>
    </w:rPr>
  </w:style>
  <w:style w:type="paragraph" w:styleId="22">
    <w:name w:val="Intense Quote"/>
    <w:basedOn w:val="a"/>
    <w:next w:val="a"/>
    <w:link w:val="23"/>
    <w:uiPriority w:val="30"/>
    <w:qFormat/>
    <w:rsid w:val="00DA5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58F7"/>
    <w:rPr>
      <w:i/>
      <w:iCs/>
      <w:color w:val="0F4761" w:themeColor="accent1" w:themeShade="BF"/>
    </w:rPr>
  </w:style>
  <w:style w:type="character" w:styleId="24">
    <w:name w:val="Intense Reference"/>
    <w:basedOn w:val="a0"/>
    <w:uiPriority w:val="32"/>
    <w:qFormat/>
    <w:rsid w:val="00DA58F7"/>
    <w:rPr>
      <w:b/>
      <w:bCs/>
      <w:smallCaps/>
      <w:color w:val="0F4761" w:themeColor="accent1" w:themeShade="BF"/>
      <w:spacing w:val="5"/>
    </w:rPr>
  </w:style>
  <w:style w:type="paragraph" w:styleId="aa">
    <w:name w:val="Body Text"/>
    <w:basedOn w:val="a"/>
    <w:link w:val="ab"/>
    <w:uiPriority w:val="1"/>
    <w:qFormat/>
    <w:rsid w:val="00DA58F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A58F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2025-08-29T18:05:00Z</dcterms:modified>
</cp:coreProperties>
</file>