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A83" w:rsidRPr="00891BE5" w:rsidRDefault="00D17A83" w:rsidP="00E9254D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1D7BDE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笠松左太夫頌徳碑</w:t>
      </w:r>
    </w:p>
    <w:p w:rsidR="00D17A83" w:rsidRPr="001B3BFC" w:rsidRDefault="00D17A83" w:rsidP="00E9254D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D17A83" w:rsidRPr="001D7BDE" w:rsidRDefault="00D17A83" w:rsidP="001D7BDE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1D7BDE">
        <w:rPr>
          <w:rFonts w:ascii="Meiryo UI" w:eastAsia="Meiryo UI" w:hAnsi="Meiryo UI"/>
          <w:szCs w:val="21"/>
        </w:rPr>
        <w:t>この碑は、有田川町の</w:t>
      </w:r>
      <w:r w:rsidRPr="001D7BDE">
        <w:rPr>
          <w:rFonts w:ascii="Meiryo UI" w:eastAsia="Meiryo UI" w:hAnsi="Meiryo UI" w:hint="eastAsia"/>
          <w:szCs w:val="21"/>
        </w:rPr>
        <w:t>米作りや</w:t>
      </w:r>
      <w:r w:rsidRPr="001D7BDE">
        <w:rPr>
          <w:rFonts w:ascii="Meiryo UI" w:eastAsia="Meiryo UI" w:hAnsi="Meiryo UI"/>
          <w:szCs w:val="21"/>
        </w:rPr>
        <w:t>紙漉きの発展に貢献した先駆者である庄屋、笠松佐太夫（</w:t>
      </w:r>
      <w:r w:rsidRPr="001D7BDE">
        <w:rPr>
          <w:rFonts w:ascii="Meiryo UI" w:eastAsia="Meiryo UI" w:hAnsi="Meiryo UI" w:hint="eastAsia"/>
          <w:szCs w:val="21"/>
        </w:rPr>
        <w:t>1598</w:t>
      </w:r>
      <w:r w:rsidRPr="001D7BDE">
        <w:rPr>
          <w:rFonts w:ascii="Meiryo UI" w:eastAsia="Meiryo UI" w:hAnsi="Meiryo UI"/>
          <w:szCs w:val="21"/>
        </w:rPr>
        <w:t>-1673）を顕彰するものである。</w:t>
      </w:r>
    </w:p>
    <w:p w:rsidR="00D17A83" w:rsidRPr="001D7BDE" w:rsidRDefault="00D17A83" w:rsidP="001D7BDE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D17A83" w:rsidRPr="001D7BDE" w:rsidRDefault="00D17A83" w:rsidP="001D7BDE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1D7BDE">
        <w:rPr>
          <w:rFonts w:ascii="Meiryo UI" w:eastAsia="Meiryo UI" w:hAnsi="Meiryo UI"/>
          <w:szCs w:val="21"/>
        </w:rPr>
        <w:t>1619年、将軍・徳川家康は紀州藩（現在の和歌山県）の藩主に息子の頼宣を任命した。頼宣のもとで、佐太夫は</w:t>
      </w:r>
      <w:r w:rsidRPr="001D7BDE">
        <w:rPr>
          <w:rFonts w:ascii="Meiryo UI" w:eastAsia="Meiryo UI" w:hAnsi="Meiryo UI" w:hint="eastAsia"/>
          <w:szCs w:val="21"/>
        </w:rPr>
        <w:t>現在の</w:t>
      </w:r>
      <w:r w:rsidRPr="001D7BDE">
        <w:rPr>
          <w:rFonts w:ascii="Meiryo UI" w:eastAsia="Meiryo UI" w:hAnsi="Meiryo UI"/>
          <w:szCs w:val="21"/>
        </w:rPr>
        <w:t>有田川町</w:t>
      </w:r>
      <w:r w:rsidRPr="001D7BDE">
        <w:rPr>
          <w:rFonts w:ascii="Meiryo UI" w:eastAsia="Meiryo UI" w:hAnsi="Meiryo UI" w:hint="eastAsia"/>
          <w:szCs w:val="21"/>
        </w:rPr>
        <w:t>にある</w:t>
      </w:r>
      <w:r w:rsidRPr="001D7BDE">
        <w:rPr>
          <w:rFonts w:ascii="Meiryo UI" w:eastAsia="Meiryo UI" w:hAnsi="Meiryo UI"/>
          <w:szCs w:val="21"/>
        </w:rPr>
        <w:t>歴史的な清水地域の初代庄屋となった。この</w:t>
      </w:r>
      <w:r w:rsidRPr="001D7BDE">
        <w:rPr>
          <w:rFonts w:ascii="Meiryo UI" w:eastAsia="Meiryo UI" w:hAnsi="Meiryo UI" w:hint="eastAsia"/>
          <w:szCs w:val="21"/>
        </w:rPr>
        <w:t>地域の</w:t>
      </w:r>
      <w:r w:rsidRPr="001D7BDE">
        <w:rPr>
          <w:rFonts w:ascii="Meiryo UI" w:eastAsia="Meiryo UI" w:hAnsi="Meiryo UI"/>
          <w:szCs w:val="21"/>
        </w:rPr>
        <w:t>山間部</w:t>
      </w:r>
      <w:r w:rsidRPr="001D7BDE">
        <w:rPr>
          <w:rFonts w:ascii="Meiryo UI" w:eastAsia="Meiryo UI" w:hAnsi="Meiryo UI" w:hint="eastAsia"/>
          <w:szCs w:val="21"/>
        </w:rPr>
        <w:t>では</w:t>
      </w:r>
      <w:r w:rsidRPr="001D7BDE">
        <w:rPr>
          <w:rFonts w:ascii="Meiryo UI" w:eastAsia="Meiryo UI" w:hAnsi="Meiryo UI"/>
          <w:szCs w:val="21"/>
        </w:rPr>
        <w:t>、</w:t>
      </w:r>
      <w:r w:rsidRPr="001D7BDE">
        <w:rPr>
          <w:rFonts w:ascii="Meiryo UI" w:eastAsia="Meiryo UI" w:hAnsi="Meiryo UI" w:hint="eastAsia"/>
          <w:szCs w:val="21"/>
        </w:rPr>
        <w:t>重要な主食である米を栽培できる</w:t>
      </w:r>
      <w:r w:rsidRPr="001D7BDE">
        <w:rPr>
          <w:rFonts w:ascii="Meiryo UI" w:eastAsia="Meiryo UI" w:hAnsi="Meiryo UI"/>
          <w:szCs w:val="21"/>
        </w:rPr>
        <w:t>平地が限られていた。佐太夫は私財を投じて全長約3キロの上湯用水路を計画・建設し</w:t>
      </w:r>
      <w:r w:rsidRPr="001D7BDE">
        <w:rPr>
          <w:rFonts w:ascii="Meiryo UI" w:eastAsia="Meiryo UI" w:hAnsi="Meiryo UI" w:hint="eastAsia"/>
          <w:szCs w:val="21"/>
        </w:rPr>
        <w:t>た。これにより</w:t>
      </w:r>
      <w:r w:rsidRPr="001D7BDE">
        <w:rPr>
          <w:rFonts w:ascii="Meiryo UI" w:eastAsia="Meiryo UI" w:hAnsi="Meiryo UI"/>
          <w:szCs w:val="21"/>
        </w:rPr>
        <w:t>あらぎ島の棚田など多くの新田を開発した。</w:t>
      </w:r>
    </w:p>
    <w:p w:rsidR="00D17A83" w:rsidRPr="001D7BDE" w:rsidRDefault="00D17A83" w:rsidP="001D7BDE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D17A83" w:rsidRPr="001D7BDE" w:rsidRDefault="00D17A83" w:rsidP="001D7BDE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1D7BDE">
        <w:rPr>
          <w:rFonts w:ascii="Meiryo UI" w:eastAsia="Meiryo UI" w:hAnsi="Meiryo UI" w:hint="eastAsia"/>
          <w:szCs w:val="21"/>
        </w:rPr>
        <w:t>佐太夫は、頼宜から</w:t>
      </w:r>
      <w:r w:rsidRPr="001D7BDE">
        <w:rPr>
          <w:rFonts w:ascii="Meiryo UI" w:eastAsia="Meiryo UI" w:hAnsi="Meiryo UI"/>
          <w:szCs w:val="21"/>
        </w:rPr>
        <w:t>紀州藩に和紙工房を設けるよう</w:t>
      </w:r>
      <w:r w:rsidRPr="001D7BDE">
        <w:rPr>
          <w:rFonts w:ascii="Meiryo UI" w:eastAsia="Meiryo UI" w:hAnsi="Meiryo UI" w:hint="eastAsia"/>
          <w:szCs w:val="21"/>
        </w:rPr>
        <w:t>も</w:t>
      </w:r>
      <w:r w:rsidRPr="001D7BDE">
        <w:rPr>
          <w:rFonts w:ascii="Meiryo UI" w:eastAsia="Meiryo UI" w:hAnsi="Meiryo UI"/>
          <w:szCs w:val="21"/>
        </w:rPr>
        <w:t>命じ</w:t>
      </w:r>
      <w:r w:rsidRPr="001D7BDE">
        <w:rPr>
          <w:rFonts w:ascii="Meiryo UI" w:eastAsia="Meiryo UI" w:hAnsi="Meiryo UI" w:hint="eastAsia"/>
          <w:szCs w:val="21"/>
        </w:rPr>
        <w:t>られ</w:t>
      </w:r>
      <w:r w:rsidRPr="001D7BDE">
        <w:rPr>
          <w:rFonts w:ascii="Meiryo UI" w:eastAsia="Meiryo UI" w:hAnsi="Meiryo UI"/>
          <w:szCs w:val="21"/>
        </w:rPr>
        <w:t>た</w:t>
      </w:r>
      <w:r w:rsidRPr="001D7BDE">
        <w:rPr>
          <w:rFonts w:ascii="Meiryo UI" w:eastAsia="Meiryo UI" w:hAnsi="Meiryo UI" w:hint="eastAsia"/>
          <w:szCs w:val="21"/>
        </w:rPr>
        <w:t>が、和紙作りの知識を持っていなかった</w:t>
      </w:r>
      <w:r w:rsidRPr="001D7BDE">
        <w:rPr>
          <w:rFonts w:ascii="Meiryo UI" w:eastAsia="Meiryo UI" w:hAnsi="Meiryo UI"/>
          <w:szCs w:val="21"/>
        </w:rPr>
        <w:t>。佐太夫は</w:t>
      </w:r>
      <w:r w:rsidRPr="001D7BDE">
        <w:rPr>
          <w:rFonts w:ascii="Meiryo UI" w:eastAsia="Meiryo UI" w:hAnsi="Meiryo UI" w:hint="eastAsia"/>
          <w:szCs w:val="21"/>
        </w:rPr>
        <w:t>、技術を習得するために</w:t>
      </w:r>
      <w:r w:rsidRPr="001D7BDE">
        <w:rPr>
          <w:rFonts w:ascii="Meiryo UI" w:eastAsia="Meiryo UI" w:hAnsi="Meiryo UI"/>
          <w:szCs w:val="21"/>
        </w:rPr>
        <w:t>吉野（現在の奈良県）に赴いたが、自分たちの貴重な技術を守ろうとする職人たちに追い返された。佐太夫は巧妙な解決策を考えた。3人の</w:t>
      </w:r>
      <w:r w:rsidRPr="001D7BDE">
        <w:rPr>
          <w:rFonts w:ascii="Meiryo UI" w:eastAsia="Meiryo UI" w:hAnsi="Meiryo UI" w:hint="eastAsia"/>
          <w:szCs w:val="21"/>
        </w:rPr>
        <w:t>美男子</w:t>
      </w:r>
      <w:r w:rsidRPr="001D7BDE">
        <w:rPr>
          <w:rFonts w:ascii="Meiryo UI" w:eastAsia="Meiryo UI" w:hAnsi="Meiryo UI"/>
          <w:szCs w:val="21"/>
        </w:rPr>
        <w:t>を吉野に送り、地元の紙漉き職人と結婚させたのだ。3人の青年たちは花嫁を連れて清水（当時は山保田と呼ばれていた）に戻り、そこで技術を地域の環境に適応させ、保田紙と呼ばれる新しい種類の和紙を作り始めた。この技は今日でも行われている。</w:t>
      </w:r>
    </w:p>
    <w:p w:rsidR="00D17A83" w:rsidRPr="001D7BDE" w:rsidRDefault="00D17A83" w:rsidP="001D7BDE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</w:p>
    <w:p w:rsidR="00D17A83" w:rsidRPr="001D7BDE" w:rsidRDefault="00D17A83" w:rsidP="001D7BDE">
      <w:pPr>
        <w:spacing w:before="7" w:after="1"/>
        <w:ind w:left="289" w:right="284"/>
        <w:jc w:val="both"/>
        <w:rPr>
          <w:rFonts w:ascii="Meiryo UI" w:eastAsia="Meiryo UI" w:hAnsi="Meiryo UI"/>
          <w:szCs w:val="21"/>
        </w:rPr>
      </w:pPr>
      <w:r w:rsidRPr="001D7BDE">
        <w:rPr>
          <w:rFonts w:ascii="Meiryo UI" w:eastAsia="Meiryo UI" w:hAnsi="Meiryo UI"/>
          <w:szCs w:val="21"/>
        </w:rPr>
        <w:t>佐太夫の貢献は、清水とその周辺地域に</w:t>
      </w:r>
      <w:r w:rsidRPr="001D7BDE">
        <w:rPr>
          <w:rFonts w:ascii="Meiryo UI" w:eastAsia="Meiryo UI" w:hAnsi="Meiryo UI" w:hint="eastAsia"/>
          <w:szCs w:val="21"/>
        </w:rPr>
        <w:t>今もなお</w:t>
      </w:r>
      <w:r w:rsidRPr="001D7BDE">
        <w:rPr>
          <w:rFonts w:ascii="Meiryo UI" w:eastAsia="Meiryo UI" w:hAnsi="Meiryo UI"/>
          <w:szCs w:val="21"/>
        </w:rPr>
        <w:t>恩恵を与え続けている。1927年、有田川町民はこの記念碑をもって英雄の栄誉を称えることを決め、建設資金を調達し、</w:t>
      </w:r>
      <w:r w:rsidRPr="001D7BDE">
        <w:rPr>
          <w:rFonts w:ascii="Meiryo UI" w:eastAsia="Meiryo UI" w:hAnsi="Meiryo UI" w:hint="eastAsia"/>
          <w:szCs w:val="21"/>
        </w:rPr>
        <w:t>近くの</w:t>
      </w:r>
      <w:r w:rsidRPr="001D7BDE">
        <w:rPr>
          <w:rFonts w:ascii="Meiryo UI" w:eastAsia="Meiryo UI" w:hAnsi="Meiryo UI"/>
          <w:szCs w:val="21"/>
        </w:rPr>
        <w:t>谷から1トンの石を苦労して運んだ</w:t>
      </w:r>
      <w:r w:rsidRPr="001D7BDE">
        <w:rPr>
          <w:rFonts w:ascii="Meiryo UI" w:eastAsia="Meiryo UI" w:hAnsi="Meiryo UI" w:hint="eastAsia"/>
          <w:szCs w:val="21"/>
        </w:rPr>
        <w:t>のである</w:t>
      </w:r>
      <w:r w:rsidRPr="001D7BDE">
        <w:rPr>
          <w:rFonts w:ascii="Meiryo UI" w:eastAsia="Meiryo UI" w:hAnsi="Meiryo UI"/>
          <w:szCs w:val="21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83"/>
    <w:rsid w:val="001A5971"/>
    <w:rsid w:val="00625A2B"/>
    <w:rsid w:val="00C41D39"/>
    <w:rsid w:val="00D1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D03BB3-007F-4A66-ADE7-D3CBA67C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A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A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A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A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A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A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A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7A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7A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7A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7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7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7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7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7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7A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7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7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7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7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A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7A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7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7A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7A8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D17A8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D17A83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2025-08-29T20:35:00Z</dcterms:created>
  <dcterms:modified xsi:type="dcterms:W3CDTF">2025-08-29T20:35:00Z</dcterms:modified>
</cp:coreProperties>
</file>