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451" w:rsidRPr="00891BE5" w:rsidRDefault="00D35451" w:rsidP="00115FC9">
      <w:pPr>
        <w:pStyle w:val="aa"/>
        <w:ind w:left="289"/>
        <w:rPr>
          <w:rFonts w:ascii="Meiryo UI" w:eastAsia="Meiryo UI"/>
          <w:b/>
          <w:bCs/>
          <w:color w:val="000000" w:themeColor="text1"/>
          <w:sz w:val="22"/>
          <w:szCs w:val="22"/>
          <w:lang w:eastAsia="ja-JP"/>
        </w:rPr>
      </w:pPr>
      <w:r w:rsidRPr="00115FC9">
        <w:rPr>
          <w:rFonts w:ascii="Meiryo UI" w:eastAsia="Meiryo UI" w:hint="eastAsia"/>
          <w:b/>
          <w:bCs/>
          <w:color w:val="000000" w:themeColor="text1"/>
          <w:sz w:val="22"/>
          <w:szCs w:val="22"/>
          <w:lang w:eastAsia="ja-JP"/>
        </w:rPr>
        <w:t>指宿砂むし温泉</w:t>
      </w:r>
    </w:p>
    <w:p w:rsidR="00D35451" w:rsidRPr="001B3BFC" w:rsidRDefault="00D35451" w:rsidP="00115FC9">
      <w:pPr>
        <w:ind w:left="289"/>
        <w:jc w:val="both"/>
        <w:rPr>
          <w:rFonts w:ascii="Meiryo UI" w:eastAsia="Meiryo UI" w:hAnsi="Meiryo UI"/>
          <w:color w:val="156082" w:themeColor="accent1"/>
        </w:rPr>
      </w:pPr>
      <w:r/>
    </w:p>
    <w:p w:rsidR="00D35451" w:rsidRDefault="00D35451" w:rsidP="00115FC9">
      <w:pPr>
        <w:spacing w:before="7" w:after="1"/>
        <w:ind w:left="289" w:right="284"/>
        <w:jc w:val="both"/>
        <w:rPr>
          <w:rFonts w:ascii="Meiryo UI" w:eastAsia="Meiryo UI" w:hAnsi="Meiryo UI"/>
          <w:bCs/>
        </w:rPr>
      </w:pPr>
      <w:r w:rsidRPr="00263998">
        <w:rPr>
          <w:rFonts w:ascii="Meiryo UI" w:eastAsia="Meiryo UI" w:hAnsi="Meiryo UI"/>
        </w:rPr>
        <w:t>指宿には世界で唯一の天然砂</w:t>
      </w:r>
      <w:r w:rsidRPr="00263998">
        <w:rPr>
          <w:rFonts w:ascii="Meiryo UI" w:eastAsia="Meiryo UI" w:hAnsi="Meiryo UI"/>
          <w:i/>
          <w:iCs/>
        </w:rPr>
        <w:t>むし温泉が</w:t>
      </w:r>
      <w:r w:rsidRPr="00263998">
        <w:rPr>
          <w:rFonts w:ascii="Meiryo UI" w:eastAsia="Meiryo UI" w:hAnsi="Meiryo UI"/>
        </w:rPr>
        <w:t>ある。</w:t>
      </w:r>
      <w:r w:rsidRPr="00263998">
        <w:rPr>
          <w:rFonts w:ascii="Meiryo UI" w:eastAsia="Meiryo UI" w:hAnsi="Meiryo UI" w:hint="eastAsia"/>
        </w:rPr>
        <w:t>毎年</w:t>
      </w:r>
      <w:r>
        <w:rPr>
          <w:rFonts w:ascii="Meiryo UI" w:eastAsia="Meiryo UI" w:hAnsi="Meiryo UI" w:hint="eastAsia"/>
        </w:rPr>
        <w:t>25</w:t>
      </w:r>
      <w:r w:rsidRPr="00263998">
        <w:rPr>
          <w:rFonts w:ascii="Meiryo UI" w:eastAsia="Meiryo UI" w:hAnsi="Meiryo UI" w:hint="eastAsia"/>
        </w:rPr>
        <w:t>万人もの人々が指宿を訪れ、温かく湿った砂に埋もれる。</w:t>
      </w:r>
      <w:r w:rsidRPr="00263998">
        <w:rPr>
          <w:rFonts w:ascii="Meiryo UI" w:eastAsia="Meiryo UI" w:hAnsi="Meiryo UI"/>
          <w:bCs/>
        </w:rPr>
        <w:t>砂風呂は少なくとも</w:t>
      </w:r>
      <w:r>
        <w:rPr>
          <w:rFonts w:ascii="Meiryo UI" w:eastAsia="Meiryo UI" w:hAnsi="Meiryo UI" w:hint="eastAsia"/>
          <w:bCs/>
        </w:rPr>
        <w:t>160</w:t>
      </w:r>
      <w:r w:rsidRPr="00263998">
        <w:rPr>
          <w:rFonts w:ascii="Meiryo UI" w:eastAsia="Meiryo UI" w:hAnsi="Meiryo UI"/>
          <w:bCs/>
        </w:rPr>
        <w:t>年前から</w:t>
      </w:r>
      <w:r w:rsidRPr="00263998">
        <w:rPr>
          <w:rFonts w:ascii="Meiryo UI" w:eastAsia="Meiryo UI" w:hAnsi="Meiryo UI" w:hint="eastAsia"/>
          <w:bCs/>
        </w:rPr>
        <w:t>行われており、砂に埋まる</w:t>
      </w:r>
      <w:r w:rsidRPr="00263998">
        <w:rPr>
          <w:rFonts w:ascii="Meiryo UI" w:eastAsia="Meiryo UI" w:hAnsi="Meiryo UI"/>
          <w:bCs/>
        </w:rPr>
        <w:t>ことで血行が良くなり、痛みが和らぐなど、さまざまな効果があるとされている。</w:t>
      </w:r>
    </w:p>
    <w:p w:rsidR="00D35451" w:rsidRPr="00263998" w:rsidRDefault="00D35451" w:rsidP="00115FC9">
      <w:pPr>
        <w:spacing w:before="7" w:after="1"/>
        <w:ind w:left="289" w:right="284"/>
        <w:jc w:val="both"/>
        <w:rPr>
          <w:rFonts w:ascii="Meiryo UI" w:eastAsia="Meiryo UI" w:hAnsi="Meiryo UI"/>
        </w:rPr>
      </w:pPr>
    </w:p>
    <w:p w:rsidR="00D35451" w:rsidRPr="00263998" w:rsidRDefault="00D35451" w:rsidP="00115FC9">
      <w:pPr>
        <w:spacing w:before="7" w:after="1"/>
        <w:ind w:left="289" w:right="284"/>
        <w:jc w:val="both"/>
        <w:rPr>
          <w:rFonts w:ascii="Meiryo UI" w:eastAsia="Meiryo UI" w:hAnsi="Meiryo UI"/>
        </w:rPr>
      </w:pPr>
    </w:p>
    <w:p w:rsidR="00D35451" w:rsidRPr="00263998" w:rsidRDefault="00D35451" w:rsidP="00115FC9">
      <w:pPr>
        <w:spacing w:before="7" w:after="1"/>
        <w:ind w:left="289" w:right="284"/>
        <w:jc w:val="both"/>
        <w:rPr>
          <w:rFonts w:ascii="Meiryo UI" w:eastAsia="Meiryo UI" w:hAnsi="Meiryo UI"/>
        </w:rPr>
      </w:pPr>
      <w:r w:rsidRPr="00263998">
        <w:rPr>
          <w:rFonts w:ascii="Meiryo UI" w:eastAsia="Meiryo UI" w:hAnsi="Meiryo UI"/>
        </w:rPr>
        <w:t>サウナのような</w:t>
      </w:r>
      <w:r w:rsidRPr="00263998">
        <w:rPr>
          <w:rFonts w:ascii="Meiryo UI" w:eastAsia="Meiryo UI" w:hAnsi="Meiryo UI" w:hint="eastAsia"/>
        </w:rPr>
        <w:t>砂は</w:t>
      </w:r>
      <w:r w:rsidRPr="00263998">
        <w:rPr>
          <w:rFonts w:ascii="Meiryo UI" w:eastAsia="Meiryo UI" w:hAnsi="Meiryo UI"/>
        </w:rPr>
        <w:t>、</w:t>
      </w:r>
      <w:r>
        <w:rPr>
          <w:rFonts w:ascii="Meiryo UI" w:eastAsia="Meiryo UI" w:hAnsi="Meiryo UI" w:hint="eastAsia"/>
        </w:rPr>
        <w:t>この地域の独特な地質学的特徴によって生み出される珍しい自然現象である。</w:t>
      </w:r>
      <w:r w:rsidRPr="00263998">
        <w:rPr>
          <w:rFonts w:ascii="Meiryo UI" w:eastAsia="Meiryo UI" w:hAnsi="Meiryo UI"/>
        </w:rPr>
        <w:t>さらに内陸に行くと、地熱の圧力によって</w:t>
      </w:r>
      <w:r w:rsidRPr="00263998">
        <w:rPr>
          <w:rFonts w:ascii="Meiryo UI" w:eastAsia="Meiryo UI" w:hAnsi="Meiryo UI" w:hint="eastAsia"/>
        </w:rPr>
        <w:t>山の地下の</w:t>
      </w:r>
      <w:r w:rsidRPr="00263998">
        <w:rPr>
          <w:rFonts w:ascii="Meiryo UI" w:eastAsia="Meiryo UI" w:hAnsi="Meiryo UI"/>
        </w:rPr>
        <w:t>水が90℃以上の高温で地表に押し上げられる。水の一部は湧き出して</w:t>
      </w:r>
      <w:r w:rsidRPr="00263998">
        <w:rPr>
          <w:rFonts w:ascii="Meiryo UI" w:eastAsia="Meiryo UI" w:hAnsi="Meiryo UI" w:hint="eastAsia"/>
        </w:rPr>
        <w:t>天然の温泉を形成するが、残りは</w:t>
      </w:r>
      <w:r w:rsidRPr="00263998">
        <w:rPr>
          <w:rFonts w:ascii="Meiryo UI" w:eastAsia="Meiryo UI" w:hAnsi="Meiryo UI"/>
        </w:rPr>
        <w:t>砂地を伝って</w:t>
      </w:r>
      <w:r w:rsidRPr="00263998">
        <w:rPr>
          <w:rFonts w:ascii="Meiryo UI" w:eastAsia="Meiryo UI" w:hAnsi="Meiryo UI" w:hint="eastAsia"/>
        </w:rPr>
        <w:t>下</w:t>
      </w:r>
      <w:r>
        <w:rPr>
          <w:rFonts w:ascii="Meiryo UI" w:eastAsia="Meiryo UI" w:hAnsi="Meiryo UI" w:hint="eastAsia"/>
        </w:rPr>
        <w:t>に向かって浸透する</w:t>
      </w:r>
      <w:r w:rsidRPr="00263998">
        <w:rPr>
          <w:rFonts w:ascii="Meiryo UI" w:eastAsia="Meiryo UI" w:hAnsi="Meiryo UI"/>
        </w:rPr>
        <w:t>。</w:t>
      </w:r>
      <w:r w:rsidRPr="00263998">
        <w:rPr>
          <w:rFonts w:ascii="Meiryo UI" w:eastAsia="Meiryo UI" w:hAnsi="Meiryo UI" w:hint="eastAsia"/>
        </w:rPr>
        <w:t>加熱された水が</w:t>
      </w:r>
      <w:r w:rsidRPr="00263998">
        <w:rPr>
          <w:rFonts w:ascii="Meiryo UI" w:eastAsia="Meiryo UI" w:hAnsi="Meiryo UI"/>
        </w:rPr>
        <w:t>海岸線に達すると、より冷たく</w:t>
      </w:r>
      <w:r w:rsidRPr="00263998">
        <w:rPr>
          <w:rFonts w:ascii="Meiryo UI" w:eastAsia="Meiryo UI" w:hAnsi="Meiryo UI" w:hint="eastAsia"/>
        </w:rPr>
        <w:t>密度の高い</w:t>
      </w:r>
      <w:r w:rsidRPr="00263998">
        <w:rPr>
          <w:rFonts w:ascii="Meiryo UI" w:eastAsia="Meiryo UI" w:hAnsi="Meiryo UI"/>
        </w:rPr>
        <w:t>海水に</w:t>
      </w:r>
      <w:r w:rsidRPr="00263998">
        <w:rPr>
          <w:rFonts w:ascii="Meiryo UI" w:eastAsia="Meiryo UI" w:hAnsi="Meiryo UI" w:hint="eastAsia"/>
        </w:rPr>
        <w:t>ぶつかり、ビーチ沿いの砂に押し上げられる</w:t>
      </w:r>
      <w:r w:rsidRPr="00263998">
        <w:rPr>
          <w:rFonts w:ascii="Meiryo UI" w:eastAsia="Meiryo UI" w:hAnsi="Meiryo UI"/>
        </w:rPr>
        <w:t>。</w:t>
      </w:r>
    </w:p>
    <w:p w:rsidR="00D35451" w:rsidRPr="00263998" w:rsidRDefault="00D35451" w:rsidP="00115FC9">
      <w:pPr>
        <w:spacing w:before="7" w:after="1"/>
        <w:ind w:left="289" w:right="284"/>
        <w:jc w:val="both"/>
        <w:rPr>
          <w:rFonts w:ascii="Meiryo UI" w:eastAsia="Meiryo UI" w:hAnsi="Meiryo UI"/>
        </w:rPr>
      </w:pPr>
    </w:p>
    <w:p w:rsidR="00D35451" w:rsidRDefault="00D35451" w:rsidP="00115FC9">
      <w:pPr>
        <w:spacing w:before="7" w:after="1"/>
        <w:ind w:left="289" w:right="284"/>
        <w:jc w:val="both"/>
        <w:rPr>
          <w:rFonts w:ascii="Meiryo UI" w:eastAsia="Meiryo UI" w:hAnsi="Meiryo UI"/>
          <w:bCs/>
        </w:rPr>
      </w:pPr>
      <w:r w:rsidRPr="00263998">
        <w:rPr>
          <w:rFonts w:ascii="Meiryo UI" w:eastAsia="Meiryo UI" w:hAnsi="Meiryo UI" w:hint="eastAsia"/>
          <w:bCs/>
        </w:rPr>
        <w:t>砂浴びのやり方は簡単だ。</w:t>
      </w:r>
      <w:r w:rsidRPr="00263998">
        <w:rPr>
          <w:rFonts w:ascii="Meiryo UI" w:eastAsia="Meiryo UI" w:hAnsi="Meiryo UI"/>
          <w:bCs/>
        </w:rPr>
        <w:t>まず、</w:t>
      </w:r>
      <w:r>
        <w:rPr>
          <w:rFonts w:ascii="Meiryo UI" w:eastAsia="Meiryo UI" w:hAnsi="Meiryo UI" w:hint="eastAsia"/>
          <w:bCs/>
        </w:rPr>
        <w:t>係員が</w:t>
      </w:r>
      <w:r w:rsidRPr="00263998">
        <w:rPr>
          <w:rFonts w:ascii="Meiryo UI" w:eastAsia="Meiryo UI" w:hAnsi="Meiryo UI"/>
          <w:bCs/>
        </w:rPr>
        <w:t>砂地に</w:t>
      </w:r>
      <w:r w:rsidRPr="00263998">
        <w:rPr>
          <w:rFonts w:ascii="Meiryo UI" w:eastAsia="Meiryo UI" w:hAnsi="Meiryo UI" w:hint="eastAsia"/>
          <w:bCs/>
        </w:rPr>
        <w:t>深さ10センチほどの</w:t>
      </w:r>
      <w:r w:rsidRPr="00263998">
        <w:rPr>
          <w:rFonts w:ascii="Meiryo UI" w:eastAsia="Meiryo UI" w:hAnsi="Meiryo UI"/>
          <w:bCs/>
        </w:rPr>
        <w:t>穴を掘る。そして、ローブを着た入浴者がその穴に</w:t>
      </w:r>
      <w:r w:rsidRPr="00263998">
        <w:rPr>
          <w:rFonts w:ascii="Meiryo UI" w:eastAsia="Meiryo UI" w:hAnsi="Meiryo UI" w:hint="eastAsia"/>
          <w:bCs/>
        </w:rPr>
        <w:t>顔を上にして</w:t>
      </w:r>
      <w:r w:rsidRPr="00263998">
        <w:rPr>
          <w:rFonts w:ascii="Meiryo UI" w:eastAsia="Meiryo UI" w:hAnsi="Meiryo UI"/>
          <w:bCs/>
        </w:rPr>
        <w:t>横たわり、頭だけを出して砂で覆われる。濡れた砂の</w:t>
      </w:r>
      <w:r w:rsidRPr="00263998">
        <w:rPr>
          <w:rFonts w:ascii="Meiryo UI" w:eastAsia="Meiryo UI" w:hAnsi="Meiryo UI" w:hint="eastAsia"/>
          <w:bCs/>
        </w:rPr>
        <w:t>熱と</w:t>
      </w:r>
      <w:r w:rsidRPr="00263998">
        <w:rPr>
          <w:rFonts w:ascii="Meiryo UI" w:eastAsia="Meiryo UI" w:hAnsi="Meiryo UI"/>
          <w:bCs/>
        </w:rPr>
        <w:t>包み込むような圧力は</w:t>
      </w:r>
      <w:r w:rsidRPr="00263998">
        <w:rPr>
          <w:rFonts w:ascii="Meiryo UI" w:eastAsia="Meiryo UI" w:hAnsi="Meiryo UI" w:hint="eastAsia"/>
          <w:bCs/>
        </w:rPr>
        <w:t>、血圧を上昇させ血行を促進することがわかっており、波の音と海から</w:t>
      </w:r>
      <w:r w:rsidRPr="00263998">
        <w:rPr>
          <w:rFonts w:ascii="Meiryo UI" w:eastAsia="Meiryo UI" w:hAnsi="Meiryo UI" w:hint="eastAsia"/>
          <w:bCs/>
        </w:rPr>
        <w:lastRenderedPageBreak/>
        <w:t>の涼しい風は深いリラックス効果をもたらす。ほとんどの海水浴客は10分ほど砂に埋まったままだが、中には30分以上もその感覚を楽しんでいる人もいる。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51"/>
    <w:rsid w:val="001A5971"/>
    <w:rsid w:val="00625A2B"/>
    <w:rsid w:val="00C41D39"/>
    <w:rsid w:val="00D35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0D4711-8960-41F9-92EC-ADE9F0D1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4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54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54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54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54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54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54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54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54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54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54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54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54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54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54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54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54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54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5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5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5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451"/>
    <w:pPr>
      <w:spacing w:before="160"/>
      <w:jc w:val="center"/>
    </w:pPr>
    <w:rPr>
      <w:i/>
      <w:iCs/>
      <w:color w:val="404040" w:themeColor="text1" w:themeTint="BF"/>
    </w:rPr>
  </w:style>
  <w:style w:type="character" w:customStyle="1" w:styleId="a8">
    <w:name w:val="引用文 (文字)"/>
    <w:basedOn w:val="a0"/>
    <w:link w:val="a7"/>
    <w:uiPriority w:val="29"/>
    <w:rsid w:val="00D35451"/>
    <w:rPr>
      <w:i/>
      <w:iCs/>
      <w:color w:val="404040" w:themeColor="text1" w:themeTint="BF"/>
    </w:rPr>
  </w:style>
  <w:style w:type="paragraph" w:styleId="a9">
    <w:name w:val="List Paragraph"/>
    <w:basedOn w:val="a"/>
    <w:uiPriority w:val="34"/>
    <w:qFormat/>
    <w:rsid w:val="00D35451"/>
    <w:pPr>
      <w:ind w:left="720"/>
      <w:contextualSpacing/>
    </w:pPr>
  </w:style>
  <w:style w:type="character" w:styleId="21">
    <w:name w:val="Intense Emphasis"/>
    <w:basedOn w:val="a0"/>
    <w:uiPriority w:val="21"/>
    <w:qFormat/>
    <w:rsid w:val="00D35451"/>
    <w:rPr>
      <w:i/>
      <w:iCs/>
      <w:color w:val="0F4761" w:themeColor="accent1" w:themeShade="BF"/>
    </w:rPr>
  </w:style>
  <w:style w:type="paragraph" w:styleId="22">
    <w:name w:val="Intense Quote"/>
    <w:basedOn w:val="a"/>
    <w:next w:val="a"/>
    <w:link w:val="23"/>
    <w:uiPriority w:val="30"/>
    <w:qFormat/>
    <w:rsid w:val="00D35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5451"/>
    <w:rPr>
      <w:i/>
      <w:iCs/>
      <w:color w:val="0F4761" w:themeColor="accent1" w:themeShade="BF"/>
    </w:rPr>
  </w:style>
  <w:style w:type="character" w:styleId="24">
    <w:name w:val="Intense Reference"/>
    <w:basedOn w:val="a0"/>
    <w:uiPriority w:val="32"/>
    <w:qFormat/>
    <w:rsid w:val="00D35451"/>
    <w:rPr>
      <w:b/>
      <w:bCs/>
      <w:smallCaps/>
      <w:color w:val="0F4761" w:themeColor="accent1" w:themeShade="BF"/>
      <w:spacing w:val="5"/>
    </w:rPr>
  </w:style>
  <w:style w:type="paragraph" w:styleId="aa">
    <w:name w:val="Body Text"/>
    <w:basedOn w:val="a"/>
    <w:link w:val="ab"/>
    <w:uiPriority w:val="1"/>
    <w:qFormat/>
    <w:rsid w:val="00D3545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3545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2025-08-29T20:13:00Z</dcterms:created>
  <dcterms:modified xsi:type="dcterms:W3CDTF">2025-08-29T20:13:00Z</dcterms:modified>
</cp:coreProperties>
</file>