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33D2" w:rsidRPr="00891BE5" w:rsidRDefault="000C33D2" w:rsidP="00F07658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F07658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西郷隆盛：鹿児島の英雄</w:t>
      </w:r>
    </w:p>
    <w:p w:rsidR="000C33D2" w:rsidRPr="001B3BFC" w:rsidRDefault="000C33D2" w:rsidP="00F07658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0C33D2" w:rsidRPr="00263998" w:rsidRDefault="000C33D2" w:rsidP="00F07658">
      <w:pPr>
        <w:spacing w:before="7" w:after="1"/>
        <w:ind w:left="289" w:right="284"/>
        <w:jc w:val="both"/>
        <w:rPr>
          <w:rFonts w:ascii="Meiryo UI" w:eastAsia="Meiryo UI" w:hAnsi="Meiryo U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72C272" wp14:editId="009A6F40">
                <wp:simplePos x="0" y="0"/>
                <wp:positionH relativeFrom="page">
                  <wp:posOffset>1032933</wp:posOffset>
                </wp:positionH>
                <wp:positionV relativeFrom="paragraph">
                  <wp:posOffset>-12699</wp:posOffset>
                </wp:positionV>
                <wp:extent cx="5613400" cy="3251200"/>
                <wp:effectExtent l="0" t="0" r="12700" b="12700"/>
                <wp:wrapNone/>
                <wp:docPr id="40663903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3251200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B2630" id="docshape8" o:spid="_x0000_s1026" style="position:absolute;margin-left:81.35pt;margin-top:-1pt;width:442pt;height:25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94h+QEAANcDAAAOAAAAZHJzL2Uyb0RvYy54bWysU9uO0zAQfUfiHyy/0yS9sURNV2iXIqTl&#10;Ii18gOs4jYXtMWO36fL1jJ22W+ANkQdrJjM+M3PmeHV7tIYdFAYNruHVpORMOQmtdruGf/u6eXXD&#10;WYjCtcKAUw1/UoHfrl++WA2+VlPowbQKGYG4UA++4X2Mvi6KIHtlRZiAV46CHaAVkVzcFS2KgdCt&#10;KaZluSwGwNYjSBUC/b0fg3yd8btOyfi564KKzDSceov5xHxu01msV6LeofC9lqc2xD90YYV2VPQC&#10;dS+iYHvUf0FZLRECdHEiwRbQdVqqPANNU5V/TPPYC6/yLERO8Beawv+DlZ8Oj/4LptaDfwD5PRAj&#10;xeBDfYkkJ1AO2w4foaUdin2EPOyxQ5tu0hjsmDl9unCqjpFJ+rlYVrN5SdRLis2mi4q2llgvRH2+&#10;7jHE9wosS0bDkZaW4cXhIcQx9ZySqjnYaGPy4oxjA6EuFst8IYDRbQrmcXC3vTPIDoJWP51Vm+m5&#10;7m9pVkcSoNG24Tdl+kZJ9Eq071ybq0ShzWhT08ad+EmUJJmFegvtE9GDMKqLXgMZPeBPzgZSVsPD&#10;j71AxZn54Gh1b6r5PEkxO/PFa+qL4XVkex0RThJUwyNno3kXR/nuPepdT5WqPLuDt7SWTmfCnrs6&#10;NUvqyZSflJ7kee3nrOf3uP4FAAD//wMAUEsDBBQABgAIAAAAIQAKIjid3wAAAAsBAAAPAAAAZHJz&#10;L2Rvd25yZXYueG1sTI/BTsMwEETvSPyDtUjc2nUjCCXEqaoiLhxALXyAG2+TiHgdxW4b+Hq2BySO&#10;M/s0O1OuJt+rE42xC2xgMdegiOvgOm4MfH68zJagYrLsbB+YDHxThFV1fVXawoUzb+m0S42SEI6F&#10;NdCmNBSIsW7J2zgPA7HcDmH0NokcG3SjPUu47zHTOkdvO5YPrR1o01L9tTt6A6wjIr790Hb9nDZt&#10;tjw8vsZ3Y25vpvUTqESTuH8wXOpLdaik0z4c2UXVi86zB0ENzDLZdAH0XS7O3sD9QmvAqsT/G6pf&#10;AAAA//8DAFBLAQItABQABgAIAAAAIQC2gziS/gAAAOEBAAATAAAAAAAAAAAAAAAAAAAAAABbQ29u&#10;dGVudF9UeXBlc10ueG1sUEsBAi0AFAAGAAgAAAAhADj9If/WAAAAlAEAAAsAAAAAAAAAAAAAAAAA&#10;LwEAAF9yZWxzLy5yZWxzUEsBAi0AFAAGAAgAAAAhAFwv3iH5AQAA1wMAAA4AAAAAAAAAAAAAAAAA&#10;LgIAAGRycy9lMm9Eb2MueG1sUEsBAi0AFAAGAAgAAAAhAAoiOJ3fAAAACwEAAA8AAAAAAAAAAAAA&#10;AAAAUwQAAGRycy9kb3ducmV2LnhtbFBLBQYAAAAABAAEAPMAAABfBQAAAAA=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263998">
        <w:rPr>
          <w:rFonts w:ascii="Meiryo UI" w:eastAsia="Meiryo UI" w:hAnsi="Meiryo UI"/>
        </w:rPr>
        <w:t>西郷隆盛（1828-1877）は、</w:t>
      </w:r>
      <w:r>
        <w:rPr>
          <w:rFonts w:ascii="Meiryo UI" w:eastAsia="Meiryo UI" w:hAnsi="Meiryo UI" w:hint="eastAsia"/>
        </w:rPr>
        <w:t>日本史上最も影響力のある武士の1人である。彼は徳川幕府の転覆と皇室の復活を助け、</w:t>
      </w:r>
      <w:r w:rsidRPr="00263998">
        <w:rPr>
          <w:rFonts w:ascii="Meiryo UI" w:eastAsia="Meiryo UI" w:hAnsi="Meiryo UI" w:hint="eastAsia"/>
        </w:rPr>
        <w:t>1868年の</w:t>
      </w:r>
      <w:r w:rsidRPr="00263998">
        <w:rPr>
          <w:rFonts w:ascii="Meiryo UI" w:eastAsia="Meiryo UI" w:hAnsi="Meiryo UI"/>
        </w:rPr>
        <w:t>明治維新の</w:t>
      </w:r>
      <w:r>
        <w:rPr>
          <w:rFonts w:ascii="Meiryo UI" w:eastAsia="Meiryo UI" w:hAnsi="Meiryo UI" w:hint="eastAsia"/>
        </w:rPr>
        <w:t>幕開けとなった</w:t>
      </w:r>
      <w:r w:rsidRPr="00263998">
        <w:rPr>
          <w:rFonts w:ascii="Meiryo UI" w:eastAsia="Meiryo UI" w:hAnsi="Meiryo UI"/>
        </w:rPr>
        <w:t>。西郷隆盛は、武士の美徳と強さの象徴として</w:t>
      </w:r>
      <w:r w:rsidRPr="00263998">
        <w:rPr>
          <w:rFonts w:ascii="Meiryo UI" w:eastAsia="Meiryo UI" w:hAnsi="Meiryo UI" w:hint="eastAsia"/>
        </w:rPr>
        <w:t>日本中で</w:t>
      </w:r>
      <w:r w:rsidRPr="00263998">
        <w:rPr>
          <w:rFonts w:ascii="Meiryo UI" w:eastAsia="Meiryo UI" w:hAnsi="Meiryo UI"/>
        </w:rPr>
        <w:t>愛されており、特に生まれ故郷の鹿児島では「せごどん」の愛称で親しまれている。</w:t>
      </w:r>
    </w:p>
    <w:p w:rsidR="000C33D2" w:rsidRPr="00263998" w:rsidRDefault="000C33D2" w:rsidP="00F07658">
      <w:pPr>
        <w:spacing w:before="7" w:after="1"/>
        <w:ind w:left="289" w:right="284"/>
        <w:jc w:val="both"/>
        <w:rPr>
          <w:rFonts w:ascii="Meiryo UI" w:eastAsia="Meiryo UI" w:hAnsi="Meiryo UI"/>
        </w:rPr>
      </w:pPr>
    </w:p>
    <w:p w:rsidR="000C33D2" w:rsidRPr="00263998" w:rsidRDefault="000C33D2" w:rsidP="00F07658">
      <w:pPr>
        <w:spacing w:before="7" w:after="1"/>
        <w:ind w:left="289" w:right="284"/>
        <w:jc w:val="both"/>
        <w:rPr>
          <w:rFonts w:ascii="Meiryo UI" w:eastAsia="Meiryo UI" w:hAnsi="Meiryo UI"/>
        </w:rPr>
      </w:pPr>
      <w:r w:rsidRPr="00263998">
        <w:rPr>
          <w:rFonts w:ascii="Meiryo UI" w:eastAsia="Meiryo UI" w:hAnsi="Meiryo UI"/>
        </w:rPr>
        <w:t>せごどんは指宿で多くの時間を過ごした。せごどんは、うなぎ温泉（うなぎ</w:t>
      </w:r>
      <w:r>
        <w:rPr>
          <w:rFonts w:ascii="Meiryo UI" w:eastAsia="Meiryo UI" w:hAnsi="Meiryo UI" w:hint="eastAsia"/>
        </w:rPr>
        <w:t>池</w:t>
      </w:r>
      <w:r w:rsidRPr="00263998">
        <w:rPr>
          <w:rFonts w:ascii="Meiryo UI" w:eastAsia="Meiryo UI" w:hAnsi="Meiryo UI"/>
        </w:rPr>
        <w:t>近くの温泉郷）によく滞在した。彼が好んだ宿の近くには</w:t>
      </w:r>
      <w:r w:rsidRPr="00263998">
        <w:rPr>
          <w:rFonts w:ascii="Meiryo UI" w:eastAsia="Meiryo UI" w:hAnsi="Meiryo UI" w:hint="eastAsia"/>
        </w:rPr>
        <w:t>、地元の</w:t>
      </w:r>
      <w:r w:rsidRPr="00263998">
        <w:rPr>
          <w:rFonts w:ascii="Meiryo UI" w:eastAsia="Meiryo UI" w:hAnsi="Meiryo UI"/>
        </w:rPr>
        <w:t>山川石で彫ら</w:t>
      </w:r>
      <w:r w:rsidRPr="00263998">
        <w:rPr>
          <w:rFonts w:ascii="Meiryo UI" w:eastAsia="Meiryo UI" w:hAnsi="Meiryo UI" w:hint="eastAsia"/>
        </w:rPr>
        <w:t>れた</w:t>
      </w:r>
      <w:r w:rsidRPr="00263998">
        <w:rPr>
          <w:rFonts w:ascii="Meiryo UI" w:eastAsia="Meiryo UI" w:hAnsi="Meiryo UI"/>
        </w:rPr>
        <w:t>せ</w:t>
      </w:r>
      <w:r w:rsidRPr="00263998">
        <w:rPr>
          <w:rFonts w:ascii="Meiryo UI" w:eastAsia="Meiryo UI" w:hAnsi="Meiryo UI" w:hint="eastAsia"/>
        </w:rPr>
        <w:t>ごどんと</w:t>
      </w:r>
      <w:r w:rsidRPr="00263998">
        <w:rPr>
          <w:rFonts w:ascii="Meiryo UI" w:eastAsia="Meiryo UI" w:hAnsi="Meiryo UI"/>
        </w:rPr>
        <w:t>狩猟犬の像が立っている。指宿の中心部にある郷土資料館「薩摩伝承館」には、せごどんの腕時計や有名な合戦の錦絵など、せごどんゆかりの品が数多く展示されている。</w:t>
      </w:r>
      <w:r w:rsidRPr="00263998">
        <w:rPr>
          <w:rFonts w:ascii="Meiryo UI" w:eastAsia="Meiryo UI" w:hAnsi="Meiryo UI" w:hint="eastAsia"/>
        </w:rPr>
        <w:t>彼が好んだ狩猟地である</w:t>
      </w:r>
      <w:r w:rsidRPr="00263998">
        <w:rPr>
          <w:rFonts w:ascii="Meiryo UI" w:eastAsia="Meiryo UI" w:hAnsi="Meiryo UI"/>
        </w:rPr>
        <w:t>開聞岳</w:t>
      </w:r>
      <w:r>
        <w:rPr>
          <w:rFonts w:ascii="Meiryo UI" w:eastAsia="Meiryo UI" w:hAnsi="Meiryo UI" w:hint="eastAsia"/>
        </w:rPr>
        <w:t>では、ハイキングを楽しむ人々が</w:t>
      </w:r>
      <w:r w:rsidRPr="00263998">
        <w:rPr>
          <w:rFonts w:ascii="Meiryo UI" w:eastAsia="Meiryo UI" w:hAnsi="Meiryo UI"/>
        </w:rPr>
        <w:t>、</w:t>
      </w:r>
      <w:r>
        <w:rPr>
          <w:rFonts w:ascii="Meiryo UI" w:eastAsia="Meiryo UI" w:hAnsi="Meiryo UI" w:hint="eastAsia"/>
        </w:rPr>
        <w:t>かの有名な西郷の</w:t>
      </w:r>
      <w:r w:rsidRPr="00263998">
        <w:rPr>
          <w:rFonts w:ascii="Meiryo UI" w:eastAsia="Meiryo UI" w:hAnsi="Meiryo UI"/>
        </w:rPr>
        <w:t>足跡をたどることができる。</w:t>
      </w:r>
    </w:p>
    <w:p w:rsidR="000C33D2" w:rsidRPr="00263998" w:rsidRDefault="000C33D2" w:rsidP="00F07658">
      <w:pPr>
        <w:spacing w:before="7" w:after="1"/>
        <w:ind w:left="289" w:right="284"/>
        <w:jc w:val="both"/>
        <w:rPr>
          <w:rFonts w:ascii="Meiryo UI" w:eastAsia="Meiryo UI" w:hAnsi="Meiryo UI"/>
        </w:rPr>
      </w:pPr>
    </w:p>
    <w:p w:rsidR="000C33D2" w:rsidRPr="00263998" w:rsidRDefault="000C33D2" w:rsidP="00F07658">
      <w:pPr>
        <w:spacing w:before="7" w:after="1"/>
        <w:ind w:left="289" w:right="284"/>
        <w:jc w:val="both"/>
        <w:rPr>
          <w:rFonts w:ascii="Meiryo UI" w:eastAsia="Meiryo UI" w:hAnsi="Meiryo UI"/>
        </w:rPr>
      </w:pPr>
      <w:r w:rsidRPr="00263998">
        <w:rPr>
          <w:rFonts w:ascii="Meiryo UI" w:eastAsia="Meiryo UI" w:hAnsi="Meiryo UI"/>
        </w:rPr>
        <w:t>指宿を訪れると、せごどんのふさふさした眉毛や</w:t>
      </w:r>
      <w:r w:rsidRPr="00263998">
        <w:rPr>
          <w:rFonts w:ascii="Meiryo UI" w:eastAsia="Meiryo UI" w:hAnsi="Meiryo UI" w:hint="eastAsia"/>
        </w:rPr>
        <w:t>屈強な</w:t>
      </w:r>
      <w:r w:rsidRPr="00263998">
        <w:rPr>
          <w:rFonts w:ascii="Meiryo UI" w:eastAsia="Meiryo UI" w:hAnsi="Meiryo UI"/>
        </w:rPr>
        <w:t>力士の体格を、威厳のあるブロンズ像から漫画のようなキーホルダーまで、さまざま</w:t>
      </w:r>
      <w:r w:rsidRPr="00263998">
        <w:rPr>
          <w:rFonts w:ascii="Meiryo UI" w:eastAsia="Meiryo UI" w:hAnsi="Meiryo UI" w:hint="eastAsia"/>
        </w:rPr>
        <w:t>な</w:t>
      </w:r>
      <w:r w:rsidRPr="00263998">
        <w:rPr>
          <w:rFonts w:ascii="Meiryo UI" w:eastAsia="Meiryo UI" w:hAnsi="Meiryo UI"/>
        </w:rPr>
        <w:t>形で目にすることができる。</w:t>
      </w:r>
      <w:r w:rsidRPr="00263998">
        <w:rPr>
          <w:rFonts w:ascii="Meiryo UI" w:eastAsia="Meiryo UI" w:hAnsi="Meiryo UI" w:hint="eastAsia"/>
        </w:rPr>
        <w:t>鹿児島の</w:t>
      </w:r>
      <w:r w:rsidRPr="00263998">
        <w:rPr>
          <w:rFonts w:ascii="Meiryo UI" w:eastAsia="Meiryo UI" w:hAnsi="Meiryo UI"/>
        </w:rPr>
        <w:t>郷土愛と誇りの</w:t>
      </w:r>
      <w:r w:rsidRPr="00263998">
        <w:rPr>
          <w:rFonts w:ascii="Meiryo UI" w:eastAsia="Meiryo UI" w:hAnsi="Meiryo UI" w:hint="eastAsia"/>
        </w:rPr>
        <w:t>表れである</w:t>
      </w:r>
      <w:r w:rsidRPr="00263998">
        <w:rPr>
          <w:rFonts w:ascii="Meiryo UI" w:eastAsia="Meiryo UI" w:hAnsi="Meiryo UI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3D2"/>
    <w:rsid w:val="000C33D2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9C288B-73C9-4E6F-966D-74449D90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33D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3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3D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3D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3D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3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3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3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33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33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33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C33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33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33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33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33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33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33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3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3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33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3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C33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33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C33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3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C33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C33D2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0C33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0C33D2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2025-08-29T20:16:00Z</dcterms:created>
  <dcterms:modified xsi:type="dcterms:W3CDTF">2025-08-29T20:16:00Z</dcterms:modified>
</cp:coreProperties>
</file>