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A94" w:rsidRPr="00891BE5" w:rsidRDefault="00914A94" w:rsidP="007934A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7934A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普光寺</w:t>
      </w:r>
    </w:p>
    <w:p w:rsidR="00914A94" w:rsidRPr="001B3BFC" w:rsidRDefault="00914A94" w:rsidP="007934A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914A94" w:rsidRPr="00C40F0B" w:rsidRDefault="00914A94" w:rsidP="007934A8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0F0B">
        <w:rPr>
          <w:rFonts w:ascii="Meiryo UI" w:eastAsia="Meiryo UI" w:hAnsi="Meiryo UI" w:hint="eastAsia"/>
          <w:bCs/>
          <w:szCs w:val="21"/>
        </w:rPr>
        <w:t>普光寺は大牟田で最も古い仏教寺院であり、天台宗密教の一派で</w:t>
      </w:r>
      <w:r>
        <w:rPr>
          <w:rFonts w:ascii="Meiryo UI" w:eastAsia="Meiryo UI" w:hAnsi="Meiryo UI" w:hint="eastAsia"/>
          <w:bCs/>
          <w:szCs w:val="21"/>
        </w:rPr>
        <w:t>ある</w:t>
      </w:r>
      <w:r w:rsidRPr="00C40F0B">
        <w:rPr>
          <w:rFonts w:ascii="Meiryo UI" w:eastAsia="Meiryo UI" w:hAnsi="Meiryo UI" w:hint="eastAsia"/>
          <w:bCs/>
          <w:szCs w:val="21"/>
        </w:rPr>
        <w:t>。820年に三池</w:t>
      </w:r>
      <w:r>
        <w:rPr>
          <w:rFonts w:ascii="Meiryo UI" w:eastAsia="Meiryo UI" w:hAnsi="Meiryo UI" w:hint="eastAsia"/>
          <w:bCs/>
          <w:szCs w:val="21"/>
        </w:rPr>
        <w:t>家</w:t>
      </w:r>
      <w:r w:rsidRPr="00C40F0B">
        <w:rPr>
          <w:rFonts w:ascii="Meiryo UI" w:eastAsia="Meiryo UI" w:hAnsi="Meiryo UI" w:hint="eastAsia"/>
          <w:bCs/>
          <w:szCs w:val="21"/>
        </w:rPr>
        <w:t>の</w:t>
      </w:r>
      <w:r>
        <w:rPr>
          <w:rFonts w:ascii="Meiryo UI" w:eastAsia="Meiryo UI" w:hAnsi="Meiryo UI" w:hint="eastAsia"/>
          <w:bCs/>
          <w:szCs w:val="21"/>
        </w:rPr>
        <w:t>庇護</w:t>
      </w:r>
      <w:r w:rsidRPr="00C40F0B">
        <w:rPr>
          <w:rFonts w:ascii="Meiryo UI" w:eastAsia="Meiryo UI" w:hAnsi="Meiryo UI" w:hint="eastAsia"/>
          <w:bCs/>
          <w:szCs w:val="21"/>
        </w:rPr>
        <w:t>を受け、</w:t>
      </w:r>
      <w:r>
        <w:rPr>
          <w:rFonts w:ascii="Meiryo UI" w:eastAsia="Meiryo UI" w:hAnsi="Meiryo UI" w:hint="eastAsia"/>
          <w:bCs/>
          <w:szCs w:val="21"/>
        </w:rPr>
        <w:t>僧侶</w:t>
      </w:r>
      <w:r w:rsidRPr="00C40F0B">
        <w:rPr>
          <w:rFonts w:ascii="Meiryo UI" w:eastAsia="Meiryo UI" w:hAnsi="Meiryo UI" w:hint="eastAsia"/>
          <w:bCs/>
          <w:szCs w:val="21"/>
        </w:rPr>
        <w:t>円仁（794～864）が創建した。円仁は死後、慈覚大師として知られるようにな</w:t>
      </w:r>
      <w:r>
        <w:rPr>
          <w:rFonts w:ascii="Meiryo UI" w:eastAsia="Meiryo UI" w:hAnsi="Meiryo UI" w:hint="eastAsia"/>
          <w:bCs/>
          <w:szCs w:val="21"/>
        </w:rPr>
        <w:t>っ</w:t>
      </w:r>
      <w:r w:rsidRPr="00C40F0B">
        <w:rPr>
          <w:rFonts w:ascii="Meiryo UI" w:eastAsia="Meiryo UI" w:hAnsi="Meiryo UI" w:hint="eastAsia"/>
          <w:bCs/>
          <w:szCs w:val="21"/>
        </w:rPr>
        <w:t>た。その後、この寺院は3つの塔中寺院と7つの</w:t>
      </w:r>
      <w:r>
        <w:rPr>
          <w:rFonts w:ascii="Meiryo UI" w:eastAsia="Meiryo UI" w:hAnsi="Meiryo UI" w:hint="eastAsia"/>
          <w:bCs/>
          <w:szCs w:val="21"/>
        </w:rPr>
        <w:t>僧坊</w:t>
      </w:r>
      <w:r w:rsidRPr="00C40F0B">
        <w:rPr>
          <w:rFonts w:ascii="Meiryo UI" w:eastAsia="Meiryo UI" w:hAnsi="Meiryo UI" w:hint="eastAsia"/>
          <w:bCs/>
          <w:szCs w:val="21"/>
        </w:rPr>
        <w:t>を持つ大規模な複合</w:t>
      </w:r>
      <w:r>
        <w:rPr>
          <w:rFonts w:ascii="Meiryo UI" w:eastAsia="Meiryo UI" w:hAnsi="Meiryo UI" w:hint="eastAsia"/>
          <w:bCs/>
          <w:szCs w:val="21"/>
        </w:rPr>
        <w:t>寺院</w:t>
      </w:r>
      <w:r w:rsidRPr="00C40F0B">
        <w:rPr>
          <w:rFonts w:ascii="Meiryo UI" w:eastAsia="Meiryo UI" w:hAnsi="Meiryo UI" w:hint="eastAsia"/>
          <w:bCs/>
          <w:szCs w:val="21"/>
        </w:rPr>
        <w:t>へと発展した。平安時代後期に地滑りで</w:t>
      </w:r>
      <w:r>
        <w:rPr>
          <w:rFonts w:ascii="Meiryo UI" w:eastAsia="Meiryo UI" w:hAnsi="Meiryo UI" w:hint="eastAsia"/>
          <w:bCs/>
          <w:szCs w:val="21"/>
        </w:rPr>
        <w:t>崩壊し</w:t>
      </w:r>
      <w:r w:rsidRPr="00C40F0B">
        <w:rPr>
          <w:rFonts w:ascii="Meiryo UI" w:eastAsia="Meiryo UI" w:hAnsi="Meiryo UI" w:hint="eastAsia"/>
          <w:bCs/>
          <w:szCs w:val="21"/>
        </w:rPr>
        <w:t>た。その後</w:t>
      </w:r>
      <w:r>
        <w:rPr>
          <w:rFonts w:ascii="Meiryo UI" w:eastAsia="Meiryo UI" w:hAnsi="Meiryo UI" w:hint="eastAsia"/>
          <w:bCs/>
          <w:szCs w:val="21"/>
        </w:rPr>
        <w:t>寺院の</w:t>
      </w:r>
      <w:r w:rsidRPr="00C40F0B">
        <w:rPr>
          <w:rFonts w:ascii="Meiryo UI" w:eastAsia="Meiryo UI" w:hAnsi="Meiryo UI" w:hint="eastAsia"/>
          <w:bCs/>
          <w:szCs w:val="21"/>
        </w:rPr>
        <w:t>一部</w:t>
      </w:r>
      <w:r>
        <w:rPr>
          <w:rFonts w:ascii="Meiryo UI" w:eastAsia="Meiryo UI" w:hAnsi="Meiryo UI" w:hint="eastAsia"/>
          <w:bCs/>
          <w:szCs w:val="21"/>
        </w:rPr>
        <w:t>分のみ</w:t>
      </w:r>
      <w:r w:rsidRPr="00C40F0B">
        <w:rPr>
          <w:rFonts w:ascii="Meiryo UI" w:eastAsia="Meiryo UI" w:hAnsi="Meiryo UI" w:hint="eastAsia"/>
          <w:bCs/>
          <w:szCs w:val="21"/>
        </w:rPr>
        <w:t>が再建された</w:t>
      </w:r>
      <w:r>
        <w:rPr>
          <w:rFonts w:ascii="Meiryo UI" w:eastAsia="Meiryo UI" w:hAnsi="Meiryo UI" w:hint="eastAsia"/>
          <w:bCs/>
          <w:szCs w:val="21"/>
        </w:rPr>
        <w:t>。</w:t>
      </w:r>
    </w:p>
    <w:p w:rsidR="00914A94" w:rsidRPr="00C40F0B" w:rsidRDefault="00914A94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914A94" w:rsidRPr="00C40F0B" w:rsidRDefault="00914A94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0F0B">
        <w:rPr>
          <w:rFonts w:ascii="Meiryo UI" w:eastAsia="Meiryo UI" w:hAnsi="Meiryo UI" w:hint="eastAsia"/>
          <w:bCs/>
          <w:szCs w:val="21"/>
        </w:rPr>
        <w:t>現在の</w:t>
      </w:r>
      <w:r>
        <w:rPr>
          <w:rFonts w:ascii="Meiryo UI" w:eastAsia="Meiryo UI" w:hAnsi="Meiryo UI" w:hint="eastAsia"/>
          <w:bCs/>
          <w:szCs w:val="21"/>
        </w:rPr>
        <w:t>本堂</w:t>
      </w:r>
      <w:r w:rsidRPr="00C40F0B">
        <w:rPr>
          <w:rFonts w:ascii="Meiryo UI" w:eastAsia="Meiryo UI" w:hAnsi="Meiryo UI" w:hint="eastAsia"/>
          <w:bCs/>
          <w:szCs w:val="21"/>
        </w:rPr>
        <w:t>は江戸時代（1603年～1867年）に建てられた。この寺院の主な信仰対象は、12世紀後半に作られた薬師如来の木像と、1429年に京都で彫られた開基の慈覚大師の木像で</w:t>
      </w:r>
      <w:r>
        <w:rPr>
          <w:rFonts w:ascii="Meiryo UI" w:eastAsia="Meiryo UI" w:hAnsi="Meiryo UI" w:hint="eastAsia"/>
          <w:bCs/>
          <w:szCs w:val="21"/>
        </w:rPr>
        <w:t>ある</w:t>
      </w:r>
      <w:r w:rsidRPr="00C40F0B">
        <w:rPr>
          <w:rFonts w:ascii="Meiryo UI" w:eastAsia="Meiryo UI" w:hAnsi="Meiryo UI" w:hint="eastAsia"/>
          <w:bCs/>
          <w:szCs w:val="21"/>
        </w:rPr>
        <w:t>。 いずれも福岡県の指定文化財となってい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0F0B">
        <w:rPr>
          <w:rFonts w:ascii="Meiryo UI" w:eastAsia="Meiryo UI" w:hAnsi="Meiryo UI" w:hint="eastAsia"/>
          <w:bCs/>
          <w:szCs w:val="21"/>
        </w:rPr>
        <w:t>。 境内には、五輪塔、石仏、鎮守社、墓</w:t>
      </w:r>
      <w:r>
        <w:rPr>
          <w:rFonts w:ascii="Meiryo UI" w:eastAsia="Meiryo UI" w:hAnsi="Meiryo UI" w:hint="eastAsia"/>
          <w:bCs/>
          <w:szCs w:val="21"/>
        </w:rPr>
        <w:t>石</w:t>
      </w:r>
      <w:r w:rsidRPr="00C40F0B">
        <w:rPr>
          <w:rFonts w:ascii="Meiryo UI" w:eastAsia="Meiryo UI" w:hAnsi="Meiryo UI" w:hint="eastAsia"/>
          <w:bCs/>
          <w:szCs w:val="21"/>
        </w:rPr>
        <w:t>もあ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0F0B">
        <w:rPr>
          <w:rFonts w:ascii="Meiryo UI" w:eastAsia="Meiryo UI" w:hAnsi="Meiryo UI" w:hint="eastAsia"/>
          <w:bCs/>
          <w:szCs w:val="21"/>
        </w:rPr>
        <w:t>。</w:t>
      </w:r>
    </w:p>
    <w:p w:rsidR="00914A94" w:rsidRPr="00C40F0B" w:rsidRDefault="00914A94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914A94" w:rsidRPr="00C40F0B" w:rsidRDefault="00914A94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0F0B">
        <w:rPr>
          <w:rFonts w:ascii="Meiryo UI" w:eastAsia="Meiryo UI" w:hAnsi="Meiryo UI" w:hint="eastAsia"/>
          <w:bCs/>
          <w:szCs w:val="21"/>
        </w:rPr>
        <w:t>現在この寺院は、本堂への参道にそびえる巨大な八重紅梅で知られてい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0F0B">
        <w:rPr>
          <w:rFonts w:ascii="Meiryo UI" w:eastAsia="Meiryo UI" w:hAnsi="Meiryo UI" w:hint="eastAsia"/>
          <w:bCs/>
          <w:szCs w:val="21"/>
        </w:rPr>
        <w:t>。この梅は</w:t>
      </w:r>
      <w:r>
        <w:rPr>
          <w:rFonts w:ascii="Meiryo UI" w:eastAsia="Meiryo UI" w:hAnsi="Meiryo UI" w:hint="eastAsia"/>
          <w:bCs/>
          <w:szCs w:val="21"/>
        </w:rPr>
        <w:t>「横になった龍の梅」（</w:t>
      </w:r>
      <w:r w:rsidRPr="004A545D">
        <w:rPr>
          <w:rFonts w:ascii="Meiryo UI" w:eastAsia="Meiryo UI" w:hAnsi="Meiryo UI" w:hint="eastAsia"/>
          <w:bCs/>
          <w:szCs w:val="21"/>
        </w:rPr>
        <w:t>臥龍梅</w:t>
      </w:r>
      <w:r>
        <w:rPr>
          <w:rFonts w:ascii="Meiryo UI" w:eastAsia="Meiryo UI" w:hAnsi="Meiryo UI" w:hint="eastAsia"/>
          <w:bCs/>
          <w:szCs w:val="21"/>
        </w:rPr>
        <w:t>）</w:t>
      </w:r>
      <w:r w:rsidRPr="00C40F0B">
        <w:rPr>
          <w:rFonts w:ascii="Meiryo UI" w:eastAsia="Meiryo UI" w:hAnsi="Meiryo UI" w:hint="eastAsia"/>
          <w:bCs/>
          <w:szCs w:val="21"/>
        </w:rPr>
        <w:t>と呼ばれ</w:t>
      </w:r>
      <w:r>
        <w:rPr>
          <w:rFonts w:ascii="Meiryo UI" w:eastAsia="Meiryo UI" w:hAnsi="Meiryo UI" w:hint="eastAsia"/>
          <w:bCs/>
          <w:szCs w:val="21"/>
        </w:rPr>
        <w:t>、</w:t>
      </w:r>
      <w:r w:rsidRPr="00C40F0B">
        <w:rPr>
          <w:rFonts w:ascii="Meiryo UI" w:eastAsia="Meiryo UI" w:hAnsi="Meiryo UI" w:hint="eastAsia"/>
          <w:bCs/>
          <w:szCs w:val="21"/>
        </w:rPr>
        <w:t>樹齢は350年以上</w:t>
      </w:r>
      <w:r>
        <w:rPr>
          <w:rFonts w:ascii="Meiryo UI" w:eastAsia="Meiryo UI" w:hAnsi="Meiryo UI" w:hint="eastAsia"/>
          <w:bCs/>
          <w:szCs w:val="21"/>
        </w:rPr>
        <w:t>であり、</w:t>
      </w:r>
      <w:r w:rsidRPr="00C40F0B">
        <w:rPr>
          <w:rFonts w:ascii="Meiryo UI" w:eastAsia="Meiryo UI" w:hAnsi="Meiryo UI" w:hint="eastAsia"/>
          <w:bCs/>
          <w:szCs w:val="21"/>
        </w:rPr>
        <w:t>高さはわずか3メートル</w:t>
      </w:r>
      <w:r>
        <w:rPr>
          <w:rFonts w:ascii="Meiryo UI" w:eastAsia="Meiryo UI" w:hAnsi="Meiryo UI" w:hint="eastAsia"/>
          <w:bCs/>
          <w:szCs w:val="21"/>
        </w:rPr>
        <w:t>程だが</w:t>
      </w:r>
      <w:r w:rsidRPr="00C40F0B">
        <w:rPr>
          <w:rFonts w:ascii="Meiryo UI" w:eastAsia="Meiryo UI" w:hAnsi="Meiryo UI" w:hint="eastAsia"/>
          <w:bCs/>
          <w:szCs w:val="21"/>
        </w:rPr>
        <w:t>、斜面</w:t>
      </w:r>
      <w:r>
        <w:rPr>
          <w:rFonts w:ascii="Meiryo UI" w:eastAsia="Meiryo UI" w:hAnsi="Meiryo UI" w:hint="eastAsia"/>
          <w:bCs/>
          <w:szCs w:val="21"/>
        </w:rPr>
        <w:t>に</w:t>
      </w:r>
      <w:r w:rsidRPr="00C40F0B">
        <w:rPr>
          <w:rFonts w:ascii="Meiryo UI" w:eastAsia="Meiryo UI" w:hAnsi="Meiryo UI" w:hint="eastAsia"/>
          <w:bCs/>
          <w:szCs w:val="21"/>
        </w:rPr>
        <w:t>25メートル以上も伸びてい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0F0B">
        <w:rPr>
          <w:rFonts w:ascii="Meiryo UI" w:eastAsia="Meiryo UI" w:hAnsi="Meiryo UI" w:hint="eastAsia"/>
          <w:bCs/>
          <w:szCs w:val="21"/>
        </w:rPr>
        <w:t>。枝は地面に触れた場所で根付き、幹から離れた場所にも広がってい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0F0B">
        <w:rPr>
          <w:rFonts w:ascii="Meiryo UI" w:eastAsia="Meiryo UI" w:hAnsi="Meiryo UI" w:hint="eastAsia"/>
          <w:bCs/>
          <w:szCs w:val="21"/>
        </w:rPr>
        <w:t>。</w:t>
      </w:r>
    </w:p>
    <w:p w:rsidR="00914A94" w:rsidRPr="00334F40" w:rsidRDefault="00914A94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914A94" w:rsidRPr="00147163" w:rsidRDefault="00914A94" w:rsidP="007934A8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C40F0B">
        <w:rPr>
          <w:rFonts w:ascii="Meiryo UI" w:eastAsia="Meiryo UI" w:hAnsi="Meiryo UI" w:hint="eastAsia"/>
          <w:bCs/>
          <w:szCs w:val="21"/>
        </w:rPr>
        <w:t>この寺院には他にもさまざまな種類の梅が植えられており、2月中旬から3月下旬にかけては梅の名所として人気</w:t>
      </w:r>
      <w:r>
        <w:rPr>
          <w:rFonts w:ascii="Meiryo UI" w:eastAsia="Meiryo UI" w:hAnsi="Meiryo UI" w:hint="eastAsia"/>
          <w:bCs/>
          <w:szCs w:val="21"/>
        </w:rPr>
        <w:t>がある</w:t>
      </w:r>
      <w:r w:rsidRPr="00C40F0B">
        <w:rPr>
          <w:rFonts w:ascii="Meiryo UI" w:eastAsia="Meiryo UI" w:hAnsi="Meiryo UI" w:hint="eastAsia"/>
          <w:bCs/>
          <w:szCs w:val="21"/>
        </w:rPr>
        <w:t>。開花期間中は入場料が必要で</w:t>
      </w:r>
      <w:r>
        <w:rPr>
          <w:rFonts w:ascii="Meiryo UI" w:eastAsia="Meiryo UI" w:hAnsi="Meiryo UI" w:hint="eastAsia"/>
          <w:bCs/>
          <w:szCs w:val="21"/>
        </w:rPr>
        <w:t>ある</w:t>
      </w:r>
      <w:r w:rsidRPr="00C40F0B">
        <w:rPr>
          <w:rFonts w:ascii="Meiryo UI" w:eastAsia="Meiryo UI" w:hAnsi="Meiryo UI" w:hint="eastAsia"/>
          <w:bCs/>
          <w:szCs w:val="21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94"/>
    <w:rsid w:val="001A5971"/>
    <w:rsid w:val="00625A2B"/>
    <w:rsid w:val="00914A9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C4A9E-0D33-4767-B42D-E91A3579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A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A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A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A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A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A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A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A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A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A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A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A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A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A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A9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1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14A9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