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C73" w:rsidRPr="00891BE5" w:rsidRDefault="00023C73" w:rsidP="008A55B8">
      <w:pPr>
        <w:pStyle w:val="aa"/>
        <w:ind w:left="289"/>
        <w:rPr>
          <w:rFonts w:ascii="Meiryo UI" w:eastAsia="Meiryo UI"/>
          <w:b/>
          <w:bCs/>
          <w:color w:val="000000" w:themeColor="text1"/>
          <w:sz w:val="22"/>
          <w:szCs w:val="22"/>
          <w:lang w:eastAsia="ja-JP"/>
        </w:rPr>
      </w:pPr>
      <w:r w:rsidRPr="008A55B8">
        <w:rPr>
          <w:rFonts w:ascii="Meiryo UI" w:eastAsia="Meiryo UI" w:hint="eastAsia"/>
          <w:b/>
          <w:bCs/>
          <w:color w:val="000000" w:themeColor="text1"/>
          <w:sz w:val="22"/>
          <w:szCs w:val="22"/>
          <w:lang w:eastAsia="ja-JP"/>
        </w:rPr>
        <w:t>萩ノ尾古墳</w:t>
      </w:r>
    </w:p>
    <w:p w:rsidR="00023C73" w:rsidRPr="001B3BFC" w:rsidRDefault="00023C73" w:rsidP="008A55B8">
      <w:pPr>
        <w:ind w:left="289"/>
        <w:jc w:val="both"/>
        <w:rPr>
          <w:rFonts w:ascii="Meiryo UI" w:eastAsia="Meiryo UI" w:hAnsi="Meiryo UI"/>
          <w:color w:val="156082" w:themeColor="accent1"/>
        </w:rPr>
      </w:pPr>
      <w:r/>
    </w:p>
    <w:p w:rsidR="00023C73" w:rsidRPr="004560B9" w:rsidRDefault="00023C73" w:rsidP="008A55B8">
      <w:pPr>
        <w:widowControl/>
        <w:spacing w:before="7" w:after="1"/>
        <w:ind w:left="289" w:right="284"/>
        <w:jc w:val="both"/>
        <w:rPr>
          <w:rFonts w:ascii="Meiryo UI" w:eastAsia="Meiryo UI" w:hAnsi="Meiryo UI"/>
          <w:bCs/>
          <w:szCs w:val="21"/>
        </w:rPr>
      </w:pPr>
      <w:r w:rsidRPr="004560B9">
        <w:rPr>
          <w:rFonts w:ascii="Meiryo UI" w:eastAsia="Meiryo UI" w:hAnsi="Meiryo UI" w:hint="eastAsia"/>
          <w:bCs/>
          <w:szCs w:val="21"/>
        </w:rPr>
        <w:t>萩ノ尾古墳は6世紀後半のものと推定され、大牟田市の南部の丘陵にある。東西15m、南北19m、高さ4mの規模を誇</w:t>
      </w:r>
      <w:r>
        <w:rPr>
          <w:rFonts w:ascii="Meiryo UI" w:eastAsia="Meiryo UI" w:hAnsi="Meiryo UI" w:hint="eastAsia"/>
          <w:bCs/>
          <w:szCs w:val="21"/>
        </w:rPr>
        <w:t>る</w:t>
      </w:r>
      <w:r w:rsidRPr="004560B9">
        <w:rPr>
          <w:rFonts w:ascii="Meiryo UI" w:eastAsia="Meiryo UI" w:hAnsi="Meiryo UI" w:hint="eastAsia"/>
          <w:bCs/>
          <w:szCs w:val="21"/>
        </w:rPr>
        <w:t>。入り口は西向きで長さ8.2m、玄室は東向き</w:t>
      </w:r>
      <w:r>
        <w:rPr>
          <w:rFonts w:ascii="Meiryo UI" w:eastAsia="Meiryo UI" w:hAnsi="Meiryo UI" w:hint="eastAsia"/>
          <w:bCs/>
          <w:szCs w:val="21"/>
        </w:rPr>
        <w:t>である</w:t>
      </w:r>
      <w:r w:rsidRPr="004560B9">
        <w:rPr>
          <w:rFonts w:ascii="Meiryo UI" w:eastAsia="Meiryo UI" w:hAnsi="Meiryo UI" w:hint="eastAsia"/>
          <w:bCs/>
          <w:szCs w:val="21"/>
        </w:rPr>
        <w:t>。内部のドーム型の石室は奥行き2.9メートル、幅2.6メートル、高さ3メートルで、凝灰岩の巨石で覆われている。この規模から、萩</w:t>
      </w:r>
      <w:r>
        <w:rPr>
          <w:rFonts w:ascii="Meiryo UI" w:eastAsia="Meiryo UI" w:hAnsi="Meiryo UI" w:hint="eastAsia"/>
          <w:bCs/>
          <w:szCs w:val="21"/>
        </w:rPr>
        <w:t>ノ尾</w:t>
      </w:r>
      <w:r w:rsidRPr="004560B9">
        <w:rPr>
          <w:rFonts w:ascii="Meiryo UI" w:eastAsia="Meiryo UI" w:hAnsi="Meiryo UI" w:hint="eastAsia"/>
          <w:bCs/>
          <w:szCs w:val="21"/>
        </w:rPr>
        <w:t>はかなりの影響力を持った人物の墓であったと考えられている。</w:t>
      </w:r>
    </w:p>
    <w:p w:rsidR="00023C73" w:rsidRPr="004560B9" w:rsidRDefault="00023C73" w:rsidP="008A55B8">
      <w:pPr>
        <w:widowControl/>
        <w:spacing w:before="7" w:after="1"/>
        <w:ind w:left="289" w:right="284"/>
        <w:jc w:val="both"/>
        <w:rPr>
          <w:rFonts w:ascii="Meiryo UI" w:eastAsia="Meiryo UI" w:hAnsi="Meiryo UI"/>
          <w:bCs/>
          <w:szCs w:val="21"/>
        </w:rPr>
      </w:pPr>
    </w:p>
    <w:p w:rsidR="00023C73" w:rsidRPr="004560B9" w:rsidRDefault="00023C73" w:rsidP="008A55B8">
      <w:pPr>
        <w:widowControl/>
        <w:spacing w:before="7" w:after="1"/>
        <w:ind w:left="289" w:right="284"/>
        <w:jc w:val="both"/>
        <w:rPr>
          <w:rFonts w:ascii="Meiryo UI" w:eastAsia="Meiryo UI" w:hAnsi="Meiryo UI"/>
          <w:bCs/>
          <w:szCs w:val="21"/>
        </w:rPr>
      </w:pPr>
      <w:r w:rsidRPr="004560B9">
        <w:rPr>
          <w:rFonts w:ascii="Meiryo UI" w:eastAsia="Meiryo UI" w:hAnsi="Meiryo UI" w:hint="eastAsia"/>
          <w:bCs/>
          <w:szCs w:val="21"/>
        </w:rPr>
        <w:t>この古墳は数世紀前に開墳されているため副葬品は残っていないが、石室の壁画は注目に値する。船や盾、幾何学模様が、赤い酸化鉄顔料で壁に描かれてい</w:t>
      </w:r>
      <w:r>
        <w:rPr>
          <w:rFonts w:ascii="Meiryo UI" w:eastAsia="Meiryo UI" w:hAnsi="Meiryo UI" w:hint="eastAsia"/>
          <w:bCs/>
          <w:szCs w:val="21"/>
        </w:rPr>
        <w:t>る</w:t>
      </w:r>
      <w:r w:rsidRPr="004560B9">
        <w:rPr>
          <w:rFonts w:ascii="Meiryo UI" w:eastAsia="Meiryo UI" w:hAnsi="Meiryo UI" w:hint="eastAsia"/>
          <w:bCs/>
          <w:szCs w:val="21"/>
        </w:rPr>
        <w:t>。江戸時代（1603年～186</w:t>
      </w:r>
      <w:r>
        <w:rPr>
          <w:rFonts w:ascii="Meiryo UI" w:eastAsia="Meiryo UI" w:hAnsi="Meiryo UI"/>
          <w:bCs/>
          <w:szCs w:val="21"/>
        </w:rPr>
        <w:t>7</w:t>
      </w:r>
      <w:r w:rsidRPr="004560B9">
        <w:rPr>
          <w:rFonts w:ascii="Meiryo UI" w:eastAsia="Meiryo UI" w:hAnsi="Meiryo UI" w:hint="eastAsia"/>
          <w:bCs/>
          <w:szCs w:val="21"/>
        </w:rPr>
        <w:t>年）に古墳内に安置された仏教の観音菩薩と弁財天の像2体が、現在、入口の外にある建物内に展示されてい</w:t>
      </w:r>
      <w:r>
        <w:rPr>
          <w:rFonts w:ascii="Meiryo UI" w:eastAsia="Meiryo UI" w:hAnsi="Meiryo UI" w:hint="eastAsia"/>
          <w:bCs/>
          <w:szCs w:val="21"/>
        </w:rPr>
        <w:t>る</w:t>
      </w:r>
      <w:r w:rsidRPr="004560B9">
        <w:rPr>
          <w:rFonts w:ascii="Meiryo UI" w:eastAsia="Meiryo UI" w:hAnsi="Meiryo UI" w:hint="eastAsia"/>
          <w:bCs/>
          <w:szCs w:val="21"/>
        </w:rPr>
        <w:t>。観音像には17世紀初頭の銘が刻まれてい</w:t>
      </w:r>
      <w:r>
        <w:rPr>
          <w:rFonts w:ascii="Meiryo UI" w:eastAsia="Meiryo UI" w:hAnsi="Meiryo UI" w:hint="eastAsia"/>
          <w:bCs/>
          <w:szCs w:val="21"/>
        </w:rPr>
        <w:t>る</w:t>
      </w:r>
      <w:r w:rsidRPr="004560B9">
        <w:rPr>
          <w:rFonts w:ascii="Meiryo UI" w:eastAsia="Meiryo UI" w:hAnsi="Meiryo UI" w:hint="eastAsia"/>
          <w:bCs/>
          <w:szCs w:val="21"/>
        </w:rPr>
        <w:t>。</w:t>
      </w:r>
    </w:p>
    <w:p w:rsidR="00023C73" w:rsidRPr="004560B9" w:rsidRDefault="00023C73" w:rsidP="008A55B8">
      <w:pPr>
        <w:widowControl/>
        <w:spacing w:before="7" w:after="1"/>
        <w:ind w:left="289" w:right="284"/>
        <w:jc w:val="both"/>
        <w:rPr>
          <w:rFonts w:ascii="Meiryo UI" w:eastAsia="Meiryo UI" w:hAnsi="Meiryo UI"/>
          <w:bCs/>
          <w:szCs w:val="21"/>
        </w:rPr>
      </w:pPr>
    </w:p>
    <w:p w:rsidR="00023C73" w:rsidRDefault="00023C73" w:rsidP="008A55B8">
      <w:pPr>
        <w:spacing w:before="7" w:after="1"/>
        <w:ind w:left="289" w:right="284"/>
        <w:jc w:val="both"/>
        <w:rPr>
          <w:rFonts w:ascii="Meiryo UI" w:eastAsia="Meiryo UI" w:hAnsi="Meiryo UI"/>
          <w:bCs/>
          <w:szCs w:val="21"/>
        </w:rPr>
      </w:pPr>
      <w:r w:rsidRPr="0091385D">
        <w:rPr>
          <w:rFonts w:ascii="Meiryo UI" w:eastAsia="Meiryo UI" w:hAnsi="Meiryo UI" w:hint="eastAsia"/>
          <w:bCs/>
          <w:szCs w:val="21"/>
        </w:rPr>
        <w:t>萩ノ尾古墳は国の史跡に指定されて</w:t>
      </w:r>
      <w:r>
        <w:rPr>
          <w:rFonts w:ascii="Meiryo UI" w:eastAsia="Meiryo UI" w:hAnsi="Meiryo UI" w:hint="eastAsia"/>
          <w:bCs/>
          <w:szCs w:val="21"/>
        </w:rPr>
        <w:t>おり、</w:t>
      </w:r>
      <w:r w:rsidRPr="0091385D">
        <w:rPr>
          <w:rFonts w:ascii="Meiryo UI" w:eastAsia="Meiryo UI" w:hAnsi="Meiryo UI" w:hint="eastAsia"/>
          <w:bCs/>
          <w:szCs w:val="21"/>
        </w:rPr>
        <w:t>壁画を保護するために、玄室の扉は鍵がかけられている。壁画を見るには、萩ノ尾バス停近くの「フードショップ平山」で鍵を借りる必要がある。</w:t>
      </w:r>
    </w:p>
    <w:p w:rsidR="00023C73" w:rsidRDefault="00023C73" w:rsidP="008A55B8">
      <w:pPr>
        <w:spacing w:before="7" w:after="1"/>
        <w:ind w:left="289" w:right="284"/>
        <w:jc w:val="both"/>
        <w:rPr>
          <w:rFonts w:ascii="Meiryo UI" w:eastAsia="Meiryo UI" w:hAnsi="Meiryo UI"/>
          <w:bCs/>
          <w:szCs w:val="21"/>
        </w:rPr>
      </w:pPr>
    </w:p>
    <w:p w:rsidR="00023C73" w:rsidRPr="00556921" w:rsidRDefault="00023C73" w:rsidP="008A55B8">
      <w:pPr>
        <w:spacing w:before="7" w:after="1"/>
        <w:ind w:left="289" w:right="284"/>
        <w:jc w:val="both"/>
        <w:rPr>
          <w:rFonts w:ascii="Meiryo UI" w:eastAsia="Meiryo UI" w:hAnsi="Meiryo UI"/>
          <w:b/>
          <w:szCs w:val="21"/>
        </w:rPr>
      </w:pPr>
      <w:r w:rsidRPr="00556921">
        <w:rPr>
          <w:rFonts w:ascii="Meiryo UI" w:eastAsia="Meiryo UI" w:hAnsi="Meiryo UI" w:hint="eastAsia"/>
          <w:b/>
          <w:szCs w:val="21"/>
        </w:rPr>
        <w:t>潜塚古墳</w:t>
      </w:r>
    </w:p>
    <w:p w:rsidR="00023C73" w:rsidRPr="00B942B9" w:rsidRDefault="00023C73" w:rsidP="008A55B8">
      <w:pPr>
        <w:spacing w:before="7" w:after="1"/>
        <w:ind w:left="289" w:right="284"/>
        <w:jc w:val="both"/>
        <w:rPr>
          <w:rFonts w:ascii="Meiryo UI" w:eastAsia="Meiryo UI" w:hAnsi="Meiryo UI"/>
          <w:bCs/>
          <w:szCs w:val="21"/>
        </w:rPr>
      </w:pPr>
      <w:r w:rsidRPr="00556921">
        <w:rPr>
          <w:rFonts w:ascii="Meiryo UI" w:eastAsia="Meiryo UI" w:hAnsi="Meiryo UI" w:hint="eastAsia"/>
          <w:bCs/>
          <w:szCs w:val="21"/>
        </w:rPr>
        <w:t>潜塚古墳</w:t>
      </w:r>
      <w:r w:rsidRPr="00B942B9">
        <w:rPr>
          <w:rFonts w:ascii="Meiryo UI" w:eastAsia="Meiryo UI" w:hAnsi="Meiryo UI" w:hint="eastAsia"/>
          <w:bCs/>
          <w:szCs w:val="21"/>
        </w:rPr>
        <w:t>は、大牟田市の南西に位置する直径約30メートル、高さ約7メートルの円墳で</w:t>
      </w:r>
      <w:r>
        <w:rPr>
          <w:rFonts w:ascii="Meiryo UI" w:eastAsia="Meiryo UI" w:hAnsi="Meiryo UI" w:hint="eastAsia"/>
          <w:bCs/>
          <w:szCs w:val="21"/>
        </w:rPr>
        <w:t>ある</w:t>
      </w:r>
      <w:r w:rsidRPr="00B942B9">
        <w:rPr>
          <w:rFonts w:ascii="Meiryo UI" w:eastAsia="Meiryo UI" w:hAnsi="Meiryo UI" w:hint="eastAsia"/>
          <w:bCs/>
          <w:szCs w:val="21"/>
        </w:rPr>
        <w:t>。1959年に発見され</w:t>
      </w:r>
      <w:r>
        <w:rPr>
          <w:rFonts w:ascii="Meiryo UI" w:eastAsia="Meiryo UI" w:hAnsi="Meiryo UI" w:hint="eastAsia"/>
          <w:bCs/>
          <w:szCs w:val="21"/>
        </w:rPr>
        <w:t>た。</w:t>
      </w:r>
      <w:r w:rsidRPr="00B942B9">
        <w:rPr>
          <w:rFonts w:ascii="Meiryo UI" w:eastAsia="Meiryo UI" w:hAnsi="Meiryo UI" w:hint="eastAsia"/>
          <w:bCs/>
          <w:szCs w:val="21"/>
        </w:rPr>
        <w:t>副葬品から4世紀に</w:t>
      </w:r>
      <w:r>
        <w:rPr>
          <w:rFonts w:ascii="Meiryo UI" w:eastAsia="Meiryo UI" w:hAnsi="Meiryo UI" w:hint="eastAsia"/>
          <w:bCs/>
          <w:szCs w:val="21"/>
        </w:rPr>
        <w:t>造られた</w:t>
      </w:r>
      <w:r w:rsidRPr="00B942B9">
        <w:rPr>
          <w:rFonts w:ascii="Meiryo UI" w:eastAsia="Meiryo UI" w:hAnsi="Meiryo UI" w:hint="eastAsia"/>
          <w:bCs/>
          <w:szCs w:val="21"/>
        </w:rPr>
        <w:t>と考えられてい</w:t>
      </w:r>
      <w:r>
        <w:rPr>
          <w:rFonts w:ascii="Meiryo UI" w:eastAsia="Meiryo UI" w:hAnsi="Meiryo UI" w:hint="eastAsia"/>
          <w:bCs/>
          <w:szCs w:val="21"/>
        </w:rPr>
        <w:t>る</w:t>
      </w:r>
      <w:r w:rsidRPr="00B942B9">
        <w:rPr>
          <w:rFonts w:ascii="Meiryo UI" w:eastAsia="Meiryo UI" w:hAnsi="Meiryo UI" w:hint="eastAsia"/>
          <w:bCs/>
          <w:szCs w:val="21"/>
        </w:rPr>
        <w:t>。九州で</w:t>
      </w:r>
      <w:r>
        <w:rPr>
          <w:rFonts w:ascii="Meiryo UI" w:eastAsia="Meiryo UI" w:hAnsi="Meiryo UI" w:hint="eastAsia"/>
          <w:bCs/>
          <w:szCs w:val="21"/>
        </w:rPr>
        <w:t>非常に古い</w:t>
      </w:r>
      <w:r w:rsidRPr="00B942B9">
        <w:rPr>
          <w:rFonts w:ascii="Meiryo UI" w:eastAsia="Meiryo UI" w:hAnsi="Meiryo UI" w:hint="eastAsia"/>
          <w:bCs/>
          <w:szCs w:val="21"/>
        </w:rPr>
        <w:t>古墳のひとつで</w:t>
      </w:r>
      <w:r>
        <w:rPr>
          <w:rFonts w:ascii="Meiryo UI" w:eastAsia="Meiryo UI" w:hAnsi="Meiryo UI" w:hint="eastAsia"/>
          <w:bCs/>
          <w:szCs w:val="21"/>
        </w:rPr>
        <w:t>ある</w:t>
      </w:r>
      <w:r w:rsidRPr="00B942B9">
        <w:rPr>
          <w:rFonts w:ascii="Meiryo UI" w:eastAsia="Meiryo UI" w:hAnsi="Meiryo UI" w:hint="eastAsia"/>
          <w:bCs/>
          <w:szCs w:val="21"/>
        </w:rPr>
        <w:t>。</w:t>
      </w:r>
    </w:p>
    <w:p w:rsidR="00023C73" w:rsidRPr="00B942B9" w:rsidRDefault="00023C73" w:rsidP="008A55B8">
      <w:pPr>
        <w:spacing w:before="7" w:after="1"/>
        <w:ind w:left="289" w:right="284"/>
        <w:jc w:val="both"/>
        <w:rPr>
          <w:rFonts w:ascii="Meiryo UI" w:eastAsia="Meiryo UI" w:hAnsi="Meiryo UI"/>
          <w:bCs/>
          <w:szCs w:val="21"/>
        </w:rPr>
      </w:pPr>
    </w:p>
    <w:p w:rsidR="00023C73" w:rsidRPr="00E9605F" w:rsidRDefault="00023C73" w:rsidP="008A55B8">
      <w:pPr>
        <w:spacing w:before="7" w:after="1"/>
        <w:ind w:left="289" w:right="284"/>
        <w:jc w:val="both"/>
        <w:rPr>
          <w:rFonts w:ascii="Meiryo UI" w:eastAsia="Meiryo UI" w:hAnsi="Meiryo UI"/>
          <w:bCs/>
          <w:szCs w:val="21"/>
        </w:rPr>
      </w:pPr>
      <w:r w:rsidRPr="00B942B9">
        <w:rPr>
          <w:rFonts w:ascii="Meiryo UI" w:eastAsia="Meiryo UI" w:hAnsi="Meiryo UI" w:hint="eastAsia"/>
          <w:bCs/>
          <w:szCs w:val="21"/>
        </w:rPr>
        <w:t>発掘調査により、南北方向に置かれ、頭部が北を向くように置かれた2つの棺が発見された。東側に置かれた古い方の棺は凝灰岩製で、西側に置かれた2つ目の棺は砂岩製で</w:t>
      </w:r>
      <w:r>
        <w:rPr>
          <w:rFonts w:ascii="Meiryo UI" w:eastAsia="Meiryo UI" w:hAnsi="Meiryo UI" w:hint="eastAsia"/>
          <w:bCs/>
          <w:szCs w:val="21"/>
        </w:rPr>
        <w:t>あっ</w:t>
      </w:r>
      <w:r w:rsidRPr="00B942B9">
        <w:rPr>
          <w:rFonts w:ascii="Meiryo UI" w:eastAsia="Meiryo UI" w:hAnsi="Meiryo UI" w:hint="eastAsia"/>
          <w:bCs/>
          <w:szCs w:val="21"/>
        </w:rPr>
        <w:t>た。管玉、陶器の破片、金属製</w:t>
      </w:r>
      <w:r w:rsidRPr="00E9605F">
        <w:rPr>
          <w:rFonts w:ascii="Meiryo UI" w:eastAsia="Meiryo UI" w:hAnsi="Meiryo UI" w:hint="eastAsia"/>
          <w:bCs/>
          <w:szCs w:val="21"/>
        </w:rPr>
        <w:t>の矢じり、鉄剣、その他の金属製品が、棺とその周辺から発見されている。2世紀前半から半ばにかけて中国で製造された銅鏡も、両方の棺から発見されています。</w:t>
      </w:r>
    </w:p>
    <w:p w:rsidR="00023C73" w:rsidRPr="00E9605F" w:rsidRDefault="00023C73" w:rsidP="008A55B8">
      <w:pPr>
        <w:spacing w:before="7" w:after="1"/>
        <w:ind w:left="289" w:right="284"/>
        <w:jc w:val="both"/>
        <w:rPr>
          <w:rFonts w:ascii="Meiryo UI" w:eastAsia="Meiryo UI" w:hAnsi="Meiryo UI"/>
          <w:bCs/>
          <w:szCs w:val="21"/>
        </w:rPr>
      </w:pPr>
    </w:p>
    <w:p w:rsidR="00023C73" w:rsidRDefault="00023C73" w:rsidP="008A55B8">
      <w:pPr>
        <w:spacing w:before="7" w:after="1"/>
        <w:ind w:left="289" w:right="284"/>
        <w:jc w:val="both"/>
        <w:rPr>
          <w:rFonts w:ascii="Meiryo UI" w:eastAsia="Meiryo UI" w:hAnsi="Meiryo UI"/>
        </w:rPr>
      </w:pPr>
      <w:r w:rsidRPr="00E9605F">
        <w:rPr>
          <w:rFonts w:ascii="Meiryo UI" w:eastAsia="Meiryo UI" w:hAnsi="Meiryo UI" w:hint="eastAsia"/>
        </w:rPr>
        <w:t>潜塚古墳は国の史跡に指定されており、副葬品は三池カルタ・歴史資料館で展示されている</w:t>
      </w:r>
      <w:r>
        <w:rPr>
          <w:rFonts w:ascii="Meiryo UI" w:eastAsia="Meiryo UI" w:hAnsi="Meiryo UI" w:hint="eastAsia"/>
        </w:rPr>
        <w:t>。</w:t>
      </w:r>
    </w:p>
    <w:p w:rsidR="00023C73" w:rsidRDefault="00023C73" w:rsidP="008A55B8">
      <w:pPr>
        <w:spacing w:before="7" w:after="1"/>
        <w:ind w:left="289" w:right="284"/>
        <w:jc w:val="both"/>
        <w:rPr>
          <w:rFonts w:ascii="Meiryo UI" w:eastAsia="Meiryo UI" w:hAnsi="Meiryo UI"/>
        </w:rPr>
      </w:pPr>
    </w:p>
    <w:p w:rsidR="00023C73" w:rsidRDefault="00023C73" w:rsidP="008A55B8">
      <w:pPr>
        <w:spacing w:before="7" w:after="1"/>
        <w:ind w:left="289" w:right="284"/>
        <w:jc w:val="both"/>
        <w:rPr>
          <w:rFonts w:ascii="Meiryo UI" w:eastAsia="Meiryo UI" w:hAnsi="Meiryo UI"/>
          <w:b/>
          <w:bCs/>
        </w:rPr>
      </w:pPr>
      <w:r w:rsidRPr="00E9605F">
        <w:rPr>
          <w:rFonts w:ascii="Meiryo UI" w:eastAsia="Meiryo UI" w:hAnsi="Meiryo UI" w:hint="eastAsia"/>
          <w:b/>
          <w:bCs/>
        </w:rPr>
        <w:t>黒崎観世音塚古墳</w:t>
      </w:r>
    </w:p>
    <w:p w:rsidR="00023C73" w:rsidRPr="00E9605F" w:rsidRDefault="00023C73" w:rsidP="008A55B8">
      <w:pPr>
        <w:spacing w:before="7" w:after="1"/>
        <w:ind w:left="289" w:right="284"/>
        <w:jc w:val="both"/>
        <w:rPr>
          <w:rFonts w:ascii="Meiryo UI" w:eastAsia="Meiryo UI" w:hAnsi="Meiryo UI"/>
        </w:rPr>
      </w:pPr>
      <w:r w:rsidRPr="00E9605F">
        <w:rPr>
          <w:rFonts w:ascii="Meiryo UI" w:eastAsia="Meiryo UI" w:hAnsi="Meiryo UI" w:hint="eastAsia"/>
        </w:rPr>
        <w:t>黒崎観世音塚古墳は1994年に発見され、4世紀に築造された。</w:t>
      </w:r>
      <w:r w:rsidRPr="002D6EBB">
        <w:rPr>
          <w:rFonts w:ascii="Meiryo UI" w:eastAsia="Meiryo UI" w:hAnsi="Meiryo UI" w:hint="eastAsia"/>
        </w:rPr>
        <w:t>黒崎山の標高58メートル地点</w:t>
      </w:r>
      <w:r w:rsidRPr="00E9605F">
        <w:rPr>
          <w:rFonts w:ascii="Meiryo UI" w:eastAsia="Meiryo UI" w:hAnsi="Meiryo UI" w:hint="eastAsia"/>
        </w:rPr>
        <w:t>にあり、有明海を望む場所に築造された前方後円墳としては最大規模を誇</w:t>
      </w:r>
      <w:r>
        <w:rPr>
          <w:rFonts w:ascii="Meiryo UI" w:eastAsia="Meiryo UI" w:hAnsi="Meiryo UI" w:hint="eastAsia"/>
        </w:rPr>
        <w:t>る</w:t>
      </w:r>
      <w:r w:rsidRPr="00E9605F">
        <w:rPr>
          <w:rFonts w:ascii="Meiryo UI" w:eastAsia="Meiryo UI" w:hAnsi="Meiryo UI" w:hint="eastAsia"/>
        </w:rPr>
        <w:t>。</w:t>
      </w:r>
      <w:r>
        <w:rPr>
          <w:rFonts w:ascii="Meiryo UI" w:eastAsia="Meiryo UI" w:hAnsi="Meiryo UI" w:hint="eastAsia"/>
        </w:rPr>
        <w:t>石室は未調査のままだが、古墳の石材は熊本で切り出されたもので、専門家は有力な指導者が埋葬されていると推測している。</w:t>
      </w:r>
      <w:r w:rsidRPr="00E9605F">
        <w:rPr>
          <w:rFonts w:ascii="Meiryo UI" w:eastAsia="Meiryo UI" w:hAnsi="Meiryo UI" w:hint="eastAsia"/>
        </w:rPr>
        <w:t>古墳の高さは10メートル、</w:t>
      </w:r>
      <w:r>
        <w:rPr>
          <w:rFonts w:ascii="Meiryo UI" w:eastAsia="Meiryo UI" w:hAnsi="Meiryo UI" w:hint="eastAsia"/>
        </w:rPr>
        <w:t>長さ</w:t>
      </w:r>
      <w:r w:rsidRPr="00E9605F">
        <w:rPr>
          <w:rFonts w:ascii="Meiryo UI" w:eastAsia="Meiryo UI" w:hAnsi="Meiryo UI" w:hint="eastAsia"/>
        </w:rPr>
        <w:t>100メートル、</w:t>
      </w:r>
      <w:r>
        <w:rPr>
          <w:rFonts w:ascii="Meiryo UI" w:eastAsia="Meiryo UI" w:hAnsi="Meiryo UI" w:hint="eastAsia"/>
        </w:rPr>
        <w:t>最も幅が広いところで幅は</w:t>
      </w:r>
      <w:r w:rsidRPr="00E9605F">
        <w:rPr>
          <w:rFonts w:ascii="Meiryo UI" w:eastAsia="Meiryo UI" w:hAnsi="Meiryo UI" w:hint="eastAsia"/>
        </w:rPr>
        <w:t>36メートルで</w:t>
      </w:r>
      <w:r>
        <w:rPr>
          <w:rFonts w:ascii="Meiryo UI" w:eastAsia="Meiryo UI" w:hAnsi="Meiryo UI" w:hint="eastAsia"/>
        </w:rPr>
        <w:t>ある。</w:t>
      </w:r>
      <w:r w:rsidRPr="00E9605F">
        <w:rPr>
          <w:rFonts w:ascii="Meiryo UI" w:eastAsia="Meiryo UI" w:hAnsi="Meiryo UI" w:hint="eastAsia"/>
        </w:rPr>
        <w:t>円形部分の直径は27メートル</w:t>
      </w:r>
      <w:r>
        <w:rPr>
          <w:rFonts w:ascii="Meiryo UI" w:eastAsia="Meiryo UI" w:hAnsi="Meiryo UI" w:hint="eastAsia"/>
        </w:rPr>
        <w:t>である</w:t>
      </w:r>
      <w:r w:rsidRPr="00E9605F">
        <w:rPr>
          <w:rFonts w:ascii="Meiryo UI" w:eastAsia="Meiryo UI" w:hAnsi="Meiryo UI" w:hint="eastAsia"/>
        </w:rPr>
        <w:t xml:space="preserve">。 </w:t>
      </w:r>
    </w:p>
    <w:p w:rsidR="00023C73" w:rsidRPr="00E9605F" w:rsidRDefault="00023C73" w:rsidP="008A55B8">
      <w:pPr>
        <w:spacing w:before="7" w:after="1"/>
        <w:ind w:left="289" w:right="284"/>
        <w:jc w:val="both"/>
        <w:rPr>
          <w:rFonts w:ascii="Meiryo UI" w:eastAsia="Meiryo UI" w:hAnsi="Meiryo UI"/>
        </w:rPr>
      </w:pPr>
    </w:p>
    <w:p w:rsidR="00023C73" w:rsidRPr="00E9605F" w:rsidRDefault="00023C73" w:rsidP="008A55B8">
      <w:pPr>
        <w:spacing w:before="7" w:after="1"/>
        <w:ind w:left="289" w:right="284"/>
        <w:jc w:val="both"/>
        <w:rPr>
          <w:rFonts w:ascii="Meiryo UI" w:eastAsia="Meiryo UI" w:hAnsi="Meiryo UI"/>
        </w:rPr>
      </w:pPr>
      <w:r w:rsidRPr="00875BA4">
        <w:rPr>
          <w:rFonts w:ascii="Meiryo UI" w:eastAsia="Meiryo UI" w:hAnsi="Meiryo UI" w:hint="eastAsia"/>
        </w:rPr>
        <w:t>また、古墳の頂上からは、平安時代（794年～1185年）の銅製と土製の空の経</w:t>
      </w:r>
      <w:r>
        <w:rPr>
          <w:rFonts w:ascii="Meiryo UI" w:eastAsia="Meiryo UI" w:hAnsi="Meiryo UI" w:hint="eastAsia"/>
        </w:rPr>
        <w:t>筒</w:t>
      </w:r>
      <w:r w:rsidRPr="00875BA4">
        <w:rPr>
          <w:rFonts w:ascii="Meiryo UI" w:eastAsia="Meiryo UI" w:hAnsi="Meiryo UI" w:hint="eastAsia"/>
        </w:rPr>
        <w:t>発見された。12世紀には、病気や災害、悪霊を鎮めるために経典が埋められていた。</w:t>
      </w:r>
      <w:r w:rsidRPr="00E9605F">
        <w:rPr>
          <w:rFonts w:ascii="Meiryo UI" w:eastAsia="Meiryo UI" w:hAnsi="Meiryo UI" w:hint="eastAsia"/>
        </w:rPr>
        <w:t>紙製の経典は容器の中</w:t>
      </w:r>
      <w:r>
        <w:rPr>
          <w:noProof/>
        </w:rPr>
        <mc:AlternateContent>
          <mc:Choice Requires="wps">
            <w:drawing>
              <wp:anchor distT="0" distB="0" distL="114300" distR="114300" simplePos="0" relativeHeight="251659264" behindDoc="1" locked="0" layoutInCell="1" allowOverlap="1" wp14:anchorId="603DD6E1" wp14:editId="3F696861">
                <wp:simplePos x="0" y="0"/>
                <wp:positionH relativeFrom="page">
                  <wp:posOffset>1032095</wp:posOffset>
                </wp:positionH>
                <wp:positionV relativeFrom="paragraph">
                  <wp:posOffset>-16472</wp:posOffset>
                </wp:positionV>
                <wp:extent cx="5613400" cy="986827"/>
                <wp:effectExtent l="0" t="0" r="12700" b="16510"/>
                <wp:wrapNone/>
                <wp:docPr id="100823967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98682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E4564" id="docshape8" o:spid="_x0000_s1026" style="position:absolute;margin-left:81.25pt;margin-top:-1.3pt;width:442pt;height:77.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K+wEAANYDAAAOAAAAZHJzL2Uyb0RvYy54bWysU9uO0zAQfUfiHyy/0yS9bTdqukK7FCEt&#10;F2nhAxzHaSwcjxm7TcvXM3a63QJviDxYnsz1nDle3x17ww4KvQZb8WKSc6ashEbbXcW/fd2+WXHm&#10;g7CNMGBVxU/K87vN61frwZVqCh2YRiGjItaXg6t4F4Irs8zLTvXCT8ApS84WsBeBTNxlDYqBqvcm&#10;m+b5MhsAG4cglff092F08k2q37ZKhs9t61VgpuI0W0gnprOOZ7ZZi3KHwnVanscQ/zBFL7SlppdS&#10;DyIItkf9V6leSwQPbZhI6DNoWy1VwkBoivwPNE+dcCphIXK8u9Dk/19Z+enw5L5gHN27R5DfPTGS&#10;Dc6XF080PMWwevgIDe1Q7AMksMcW+5hJMNgxcXq6cKqOgUn6uVgWs3lO1Evy3a6Wq+lNJD0T5XO2&#10;Qx/eK+hZvFQcaWepujg8+jCGPofEZha22pi0N2PZUPHZYrFMCR6MbqIzocFdfW+QHQRtfjorttO0&#10;bOr7W1ivA+nP6L7iqzx+oyI6JZp3tkldgtBmvFOysWd6IiNRZb6soTkROwijuOgx0KUD/MnZQMKq&#10;uP+xF6g4Mx8sbe62mM+jEpMxX9zQXAyvPfW1R1hJpSoeOBuv92FU796h3nXUqUjYLbylrbQ6EfYy&#10;1XlYEk+i/Cz0qM5rO0W9PMfNLwAAAP//AwBQSwMEFAAGAAgAAAAhAGoTJ3ffAAAACwEAAA8AAABk&#10;cnMvZG93bnJldi54bWxMj8FOwzAQRO9I/IO1SNxaB4tGIcSpqiIuPYDa8gFuvI0j4nUUu23o17M9&#10;IHHbmR3Nvq2Wk+/FGcfYBdLwNM9AIDXBdtRq+Nq/zwoQMRmypg+EGn4wwrK+v6tMacOFtnjepVZw&#10;CcXSaHApDaWUsXHoTZyHAYl3xzB6k1iOrbSjuXC576XKslx60xFfcGbAtcPme3fyGiiLUsqPK25X&#10;b2ntVHF82cRPrR8fptUriIQTu39huOEzOtTMdAgnslH0rHO14KiGmcpB3ALZc87OgaeFKkDWlfz/&#10;Q/0LAAD//wMAUEsBAi0AFAAGAAgAAAAhALaDOJL+AAAA4QEAABMAAAAAAAAAAAAAAAAAAAAAAFtD&#10;b250ZW50X1R5cGVzXS54bWxQSwECLQAUAAYACAAAACEAOP0h/9YAAACUAQAACwAAAAAAAAAAAAAA&#10;AAAvAQAAX3JlbHMvLnJlbHNQSwECLQAUAAYACAAAACEAm9m3CvsBAADWAwAADgAAAAAAAAAAAAAA&#10;AAAuAgAAZHJzL2Uyb0RvYy54bWxQSwECLQAUAAYACAAAACEAahMnd98AAAALAQAADwAAAAAAAAAA&#10;AAAAAABVBAAAZHJzL2Rvd25yZXYueG1sUEsFBgAAAAAEAAQA8wAAAGEFAAAAAA==&#10;" filled="f" strokecolor="#231f20" strokeweight=".28pt">
                <v:path arrowok="t"/>
                <w10:wrap anchorx="page"/>
              </v:rect>
            </w:pict>
          </mc:Fallback>
        </mc:AlternateContent>
      </w:r>
      <w:r w:rsidRPr="00E9605F">
        <w:rPr>
          <w:rFonts w:ascii="Meiryo UI" w:eastAsia="Meiryo UI" w:hAnsi="Meiryo UI" w:hint="eastAsia"/>
        </w:rPr>
        <w:t>で朽ち果てたものと考えられてい</w:t>
      </w:r>
      <w:r>
        <w:rPr>
          <w:rFonts w:ascii="Meiryo UI" w:eastAsia="Meiryo UI" w:hAnsi="Meiryo UI" w:hint="eastAsia"/>
        </w:rPr>
        <w:t>る</w:t>
      </w:r>
      <w:r w:rsidRPr="00E9605F">
        <w:rPr>
          <w:rFonts w:ascii="Meiryo UI" w:eastAsia="Meiryo UI" w:hAnsi="Meiryo UI" w:hint="eastAsia"/>
        </w:rPr>
        <w:t>。</w:t>
      </w:r>
    </w:p>
    <w:p w:rsidR="00023C73" w:rsidRPr="00E9605F" w:rsidRDefault="00023C73" w:rsidP="008A55B8">
      <w:pPr>
        <w:spacing w:before="7" w:after="1"/>
        <w:ind w:left="289" w:right="284"/>
        <w:jc w:val="both"/>
        <w:rPr>
          <w:rFonts w:ascii="Meiryo UI" w:eastAsia="Meiryo UI" w:hAnsi="Meiryo UI"/>
        </w:rPr>
      </w:pPr>
    </w:p>
    <w:p w:rsidR="00023C73" w:rsidRPr="00064558" w:rsidRDefault="00023C73" w:rsidP="008A55B8">
      <w:pPr>
        <w:spacing w:before="7" w:after="1"/>
        <w:ind w:left="289" w:right="284"/>
        <w:jc w:val="both"/>
        <w:rPr>
          <w:rFonts w:ascii="Meiryo UI" w:eastAsia="Meiryo UI" w:hAnsi="Meiryo UI"/>
        </w:rPr>
      </w:pPr>
      <w:r w:rsidRPr="00064558">
        <w:rPr>
          <w:rFonts w:ascii="Meiryo UI" w:eastAsia="Meiryo UI" w:hAnsi="Meiryo UI" w:hint="eastAsia"/>
        </w:rPr>
        <w:t>現在、古墳の頂上には、古墳の名称の由来となった観音菩薩を祀る</w:t>
      </w:r>
      <w:r>
        <w:rPr>
          <w:rFonts w:ascii="Meiryo UI" w:eastAsia="Meiryo UI" w:hAnsi="Meiryo UI" w:hint="eastAsia"/>
        </w:rPr>
        <w:t>小さな</w:t>
      </w:r>
      <w:r w:rsidRPr="00064558">
        <w:rPr>
          <w:rFonts w:ascii="Meiryo UI" w:eastAsia="Meiryo UI" w:hAnsi="Meiryo UI" w:hint="eastAsia"/>
        </w:rPr>
        <w:t>仏教寺院が建っている。黒崎観世音塚古墳は、福岡県の重要文化財に指定されている。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73"/>
    <w:rsid w:val="00023C73"/>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F2A431B-83B7-42F2-885A-A1A1CDEF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3C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3C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3C7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3C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3C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3C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3C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3C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3C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3C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3C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3C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3C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3C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3C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3C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3C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3C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3C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3C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C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3C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C73"/>
    <w:pPr>
      <w:spacing w:before="160"/>
      <w:jc w:val="center"/>
    </w:pPr>
    <w:rPr>
      <w:i/>
      <w:iCs/>
      <w:color w:val="404040" w:themeColor="text1" w:themeTint="BF"/>
    </w:rPr>
  </w:style>
  <w:style w:type="character" w:customStyle="1" w:styleId="a8">
    <w:name w:val="引用文 (文字)"/>
    <w:basedOn w:val="a0"/>
    <w:link w:val="a7"/>
    <w:uiPriority w:val="29"/>
    <w:rsid w:val="00023C73"/>
    <w:rPr>
      <w:i/>
      <w:iCs/>
      <w:color w:val="404040" w:themeColor="text1" w:themeTint="BF"/>
    </w:rPr>
  </w:style>
  <w:style w:type="paragraph" w:styleId="a9">
    <w:name w:val="List Paragraph"/>
    <w:basedOn w:val="a"/>
    <w:uiPriority w:val="34"/>
    <w:qFormat/>
    <w:rsid w:val="00023C73"/>
    <w:pPr>
      <w:ind w:left="720"/>
      <w:contextualSpacing/>
    </w:pPr>
  </w:style>
  <w:style w:type="character" w:styleId="21">
    <w:name w:val="Intense Emphasis"/>
    <w:basedOn w:val="a0"/>
    <w:uiPriority w:val="21"/>
    <w:qFormat/>
    <w:rsid w:val="00023C73"/>
    <w:rPr>
      <w:i/>
      <w:iCs/>
      <w:color w:val="0F4761" w:themeColor="accent1" w:themeShade="BF"/>
    </w:rPr>
  </w:style>
  <w:style w:type="paragraph" w:styleId="22">
    <w:name w:val="Intense Quote"/>
    <w:basedOn w:val="a"/>
    <w:next w:val="a"/>
    <w:link w:val="23"/>
    <w:uiPriority w:val="30"/>
    <w:qFormat/>
    <w:rsid w:val="00023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3C73"/>
    <w:rPr>
      <w:i/>
      <w:iCs/>
      <w:color w:val="0F4761" w:themeColor="accent1" w:themeShade="BF"/>
    </w:rPr>
  </w:style>
  <w:style w:type="character" w:styleId="24">
    <w:name w:val="Intense Reference"/>
    <w:basedOn w:val="a0"/>
    <w:uiPriority w:val="32"/>
    <w:qFormat/>
    <w:rsid w:val="00023C73"/>
    <w:rPr>
      <w:b/>
      <w:bCs/>
      <w:smallCaps/>
      <w:color w:val="0F4761" w:themeColor="accent1" w:themeShade="BF"/>
      <w:spacing w:val="5"/>
    </w:rPr>
  </w:style>
  <w:style w:type="paragraph" w:styleId="aa">
    <w:name w:val="Body Text"/>
    <w:basedOn w:val="a"/>
    <w:link w:val="ab"/>
    <w:uiPriority w:val="1"/>
    <w:qFormat/>
    <w:rsid w:val="00023C7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23C7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