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FB2" w:rsidRPr="00891BE5" w:rsidRDefault="00381FB2" w:rsidP="000B5940">
      <w:pPr>
        <w:pStyle w:val="aa"/>
        <w:spacing w:before="50" w:line="480" w:lineRule="auto"/>
        <w:ind w:left="289"/>
        <w:rPr>
          <w:rFonts w:eastAsia="Meiryo UI"/>
          <w:b/>
          <w:bCs/>
          <w:color w:val="000000" w:themeColor="text1"/>
          <w:spacing w:val="-1"/>
          <w:lang w:eastAsia="ja-JP"/>
        </w:rPr>
      </w:pPr>
      <w:bookmarkStart w:id="0" w:name="_Hlk188442611"/>
      <w:r w:rsidRPr="000B5940">
        <w:rPr>
          <w:rFonts w:eastAsia="Meiryo UI"/>
          <w:b/>
          <w:bCs/>
          <w:color w:val="000000" w:themeColor="text1"/>
          <w:spacing w:val="-1"/>
          <w:lang w:eastAsia="ja-JP"/>
        </w:rPr>
        <w:t>Yamakoshi</w:t>
      </w:r>
    </w:p>
    <w:p/>
    <w:p w:rsidR="00381FB2" w:rsidRPr="000747E7" w:rsidRDefault="00381FB2" w:rsidP="000B5940">
      <w:pPr>
        <w:spacing w:before="165" w:line="319" w:lineRule="auto"/>
        <w:ind w:left="289" w:right="284"/>
        <w:rPr>
          <w:rFonts w:eastAsia="ＭＳ 明朝"/>
          <w:sz w:val="24"/>
        </w:rPr>
      </w:pPr>
      <w:r w:rsidRPr="000747E7">
        <w:rPr>
          <w:rFonts w:eastAsia="ＭＳ 明朝"/>
          <w:sz w:val="24"/>
        </w:rPr>
        <w:t xml:space="preserve">Welcome to Yamakoshi! </w:t>
      </w:r>
    </w:p>
    <w:p w:rsidR="00381FB2" w:rsidRPr="000747E7" w:rsidRDefault="00381FB2" w:rsidP="000B5940">
      <w:pPr>
        <w:spacing w:before="165" w:line="319" w:lineRule="auto"/>
        <w:ind w:left="289" w:right="284"/>
        <w:rPr>
          <w:rFonts w:eastAsia="ＭＳ 明朝"/>
          <w:sz w:val="24"/>
        </w:rPr>
      </w:pPr>
    </w:p>
    <w:p w:rsidR="00381FB2" w:rsidRPr="000747E7" w:rsidRDefault="00381FB2" w:rsidP="000B5940">
      <w:pPr>
        <w:spacing w:before="165" w:line="319" w:lineRule="auto"/>
        <w:ind w:left="289" w:right="284"/>
        <w:rPr>
          <w:rFonts w:eastAsia="ＭＳ 明朝"/>
          <w:sz w:val="24"/>
        </w:rPr>
      </w:pPr>
      <w:r w:rsidRPr="000747E7">
        <w:rPr>
          <w:rFonts w:eastAsia="ＭＳ 明朝"/>
          <w:sz w:val="24"/>
        </w:rPr>
        <w:t xml:space="preserve">Yamakoshi is </w:t>
      </w:r>
      <w:r>
        <w:rPr>
          <w:rFonts w:eastAsia="ＭＳ 明朝"/>
          <w:sz w:val="24"/>
        </w:rPr>
        <w:t>made up</w:t>
      </w:r>
      <w:r w:rsidRPr="000747E7">
        <w:rPr>
          <w:rFonts w:eastAsia="ＭＳ 明朝"/>
          <w:sz w:val="24"/>
        </w:rPr>
        <w:t xml:space="preserve"> of 14 settlements </w:t>
      </w:r>
      <w:r>
        <w:rPr>
          <w:rFonts w:eastAsia="ＭＳ 明朝"/>
          <w:sz w:val="24"/>
        </w:rPr>
        <w:t>tucked</w:t>
      </w:r>
      <w:r w:rsidRPr="000747E7">
        <w:rPr>
          <w:rFonts w:eastAsia="ＭＳ 明朝"/>
          <w:sz w:val="24"/>
        </w:rPr>
        <w:t xml:space="preserve"> </w:t>
      </w:r>
      <w:r>
        <w:rPr>
          <w:rFonts w:eastAsia="ＭＳ 明朝"/>
          <w:sz w:val="24"/>
        </w:rPr>
        <w:t>among</w:t>
      </w:r>
      <w:r w:rsidRPr="000747E7">
        <w:rPr>
          <w:rFonts w:eastAsia="ＭＳ 明朝"/>
          <w:sz w:val="24"/>
        </w:rPr>
        <w:t xml:space="preserve"> lush, forested mountains and the narrow valleys between them. </w:t>
      </w:r>
      <w:r>
        <w:rPr>
          <w:rFonts w:eastAsia="ＭＳ 明朝"/>
          <w:sz w:val="24"/>
        </w:rPr>
        <w:t>No one</w:t>
      </w:r>
      <w:r w:rsidRPr="000747E7">
        <w:rPr>
          <w:rFonts w:eastAsia="ＭＳ 明朝"/>
          <w:sz w:val="24"/>
        </w:rPr>
        <w:t xml:space="preserve"> know</w:t>
      </w:r>
      <w:r>
        <w:rPr>
          <w:rFonts w:eastAsia="ＭＳ 明朝"/>
          <w:sz w:val="24"/>
        </w:rPr>
        <w:t>s</w:t>
      </w:r>
      <w:r w:rsidRPr="000747E7">
        <w:rPr>
          <w:rFonts w:eastAsia="ＭＳ 明朝"/>
          <w:sz w:val="24"/>
        </w:rPr>
        <w:t xml:space="preserve"> exactly when people began inhabiting this area</w:t>
      </w:r>
      <w:r>
        <w:rPr>
          <w:rFonts w:eastAsia="ＭＳ 明朝"/>
          <w:sz w:val="24"/>
        </w:rPr>
        <w:t>. However,</w:t>
      </w:r>
      <w:r w:rsidRPr="000747E7">
        <w:rPr>
          <w:rFonts w:eastAsia="ＭＳ 明朝"/>
          <w:sz w:val="24"/>
        </w:rPr>
        <w:t xml:space="preserve"> the name “Koshi” </w:t>
      </w:r>
      <w:r>
        <w:rPr>
          <w:rFonts w:eastAsia="ＭＳ 明朝"/>
          <w:sz w:val="24"/>
        </w:rPr>
        <w:t>i</w:t>
      </w:r>
      <w:r w:rsidRPr="000747E7">
        <w:rPr>
          <w:rFonts w:eastAsia="ＭＳ 明朝"/>
          <w:sz w:val="24"/>
        </w:rPr>
        <w:t xml:space="preserve">s mentioned in historical documents </w:t>
      </w:r>
      <w:r>
        <w:rPr>
          <w:rFonts w:eastAsia="ＭＳ 明朝"/>
          <w:sz w:val="24"/>
        </w:rPr>
        <w:t xml:space="preserve">from </w:t>
      </w:r>
      <w:r w:rsidRPr="000747E7">
        <w:rPr>
          <w:rFonts w:eastAsia="ＭＳ 明朝"/>
          <w:sz w:val="24"/>
        </w:rPr>
        <w:t xml:space="preserve">as </w:t>
      </w:r>
      <w:r>
        <w:rPr>
          <w:rFonts w:eastAsia="ＭＳ 明朝"/>
          <w:sz w:val="24"/>
        </w:rPr>
        <w:t>early</w:t>
      </w:r>
      <w:r w:rsidRPr="000747E7">
        <w:rPr>
          <w:rFonts w:eastAsia="ＭＳ 明朝"/>
          <w:sz w:val="24"/>
        </w:rPr>
        <w:t xml:space="preserve"> as the ninth century. In 1618, the region was incorporated into the newly formed Nagaoka domain, and the many small villages eventually came to be referred to collectively as the “Yamakoshi villages.” </w:t>
      </w:r>
      <w:r>
        <w:rPr>
          <w:rFonts w:eastAsia="ＭＳ 明朝"/>
          <w:sz w:val="24"/>
        </w:rPr>
        <w:t>In the late nineteenth century,</w:t>
      </w:r>
      <w:r>
        <w:rPr>
          <w:rFonts w:eastAsia="ＭＳ 明朝" w:hint="eastAsia"/>
          <w:sz w:val="24"/>
        </w:rPr>
        <w:t xml:space="preserve"> </w:t>
      </w:r>
      <w:r>
        <w:rPr>
          <w:rFonts w:eastAsia="ＭＳ 明朝"/>
          <w:sz w:val="24"/>
        </w:rPr>
        <w:t>w</w:t>
      </w:r>
      <w:r w:rsidRPr="000747E7">
        <w:rPr>
          <w:rFonts w:eastAsia="ＭＳ 明朝"/>
          <w:sz w:val="24"/>
        </w:rPr>
        <w:t>he</w:t>
      </w:r>
      <w:r>
        <w:rPr>
          <w:rFonts w:eastAsia="ＭＳ 明朝"/>
          <w:sz w:val="24"/>
        </w:rPr>
        <w:t>n the new Meiji government rearranged borders all across Japan, the</w:t>
      </w:r>
      <w:r w:rsidRPr="000747E7">
        <w:rPr>
          <w:rFonts w:eastAsia="ＭＳ 明朝"/>
          <w:sz w:val="24"/>
        </w:rPr>
        <w:t xml:space="preserve"> area officially became one united village.</w:t>
      </w:r>
    </w:p>
    <w:p w:rsidR="00381FB2" w:rsidRPr="000747E7" w:rsidRDefault="00381FB2" w:rsidP="000B5940">
      <w:pPr>
        <w:spacing w:before="165" w:line="319" w:lineRule="auto"/>
        <w:ind w:left="289" w:right="284"/>
        <w:rPr>
          <w:rFonts w:eastAsia="ＭＳ 明朝"/>
          <w:sz w:val="24"/>
        </w:rPr>
      </w:pPr>
    </w:p>
    <w:p w:rsidR="00381FB2" w:rsidRPr="000747E7" w:rsidRDefault="00381FB2" w:rsidP="000B5940">
      <w:pPr>
        <w:spacing w:before="165" w:line="319" w:lineRule="auto"/>
        <w:ind w:left="289" w:right="284"/>
        <w:rPr>
          <w:rFonts w:eastAsia="ＭＳ 明朝"/>
          <w:sz w:val="24"/>
        </w:rPr>
      </w:pPr>
      <w:r>
        <w:rPr>
          <w:rFonts w:eastAsia="ＭＳ 明朝"/>
          <w:sz w:val="24"/>
        </w:rPr>
        <w:t>The name of e</w:t>
      </w:r>
      <w:r w:rsidRPr="000747E7">
        <w:rPr>
          <w:rFonts w:eastAsia="ＭＳ 明朝"/>
          <w:sz w:val="24"/>
        </w:rPr>
        <w:t>ach</w:t>
      </w:r>
      <w:r>
        <w:rPr>
          <w:rFonts w:eastAsia="ＭＳ 明朝"/>
          <w:sz w:val="24"/>
        </w:rPr>
        <w:t xml:space="preserve"> settlement in</w:t>
      </w:r>
      <w:r w:rsidRPr="000747E7">
        <w:rPr>
          <w:rFonts w:eastAsia="ＭＳ 明朝"/>
          <w:sz w:val="24"/>
        </w:rPr>
        <w:t xml:space="preserve"> Yamakoshi references its founding family, </w:t>
      </w:r>
      <w:r>
        <w:rPr>
          <w:rFonts w:eastAsia="ＭＳ 明朝"/>
          <w:sz w:val="24"/>
        </w:rPr>
        <w:t xml:space="preserve">its </w:t>
      </w:r>
      <w:r w:rsidRPr="000747E7">
        <w:rPr>
          <w:rFonts w:eastAsia="ＭＳ 明朝"/>
          <w:sz w:val="24"/>
        </w:rPr>
        <w:t>origins, or certain distinct characteristics</w:t>
      </w:r>
      <w:r>
        <w:rPr>
          <w:rFonts w:eastAsia="ＭＳ 明朝"/>
          <w:sz w:val="24"/>
        </w:rPr>
        <w:t>.</w:t>
      </w:r>
      <w:r w:rsidRPr="000747E7">
        <w:rPr>
          <w:rFonts w:eastAsia="ＭＳ 明朝"/>
          <w:sz w:val="24"/>
        </w:rPr>
        <w:t xml:space="preserve"> </w:t>
      </w:r>
      <w:r>
        <w:rPr>
          <w:rFonts w:eastAsia="ＭＳ 明朝"/>
          <w:sz w:val="24"/>
        </w:rPr>
        <w:t>T</w:t>
      </w:r>
      <w:r w:rsidRPr="000747E7">
        <w:rPr>
          <w:rFonts w:eastAsia="ＭＳ 明朝"/>
          <w:sz w:val="24"/>
        </w:rPr>
        <w:t>hese include names with meanings such as “many oak trees,”</w:t>
      </w:r>
      <w:r>
        <w:rPr>
          <w:rFonts w:eastAsia="ＭＳ 明朝"/>
          <w:sz w:val="24"/>
        </w:rPr>
        <w:t xml:space="preserve"> </w:t>
      </w:r>
      <w:r w:rsidRPr="000747E7">
        <w:rPr>
          <w:rFonts w:eastAsia="ＭＳ 明朝"/>
          <w:sz w:val="24"/>
        </w:rPr>
        <w:t>“when the iris</w:t>
      </w:r>
      <w:r>
        <w:rPr>
          <w:rFonts w:eastAsia="ＭＳ 明朝"/>
          <w:sz w:val="24"/>
        </w:rPr>
        <w:t>es</w:t>
      </w:r>
      <w:r w:rsidRPr="000747E7">
        <w:rPr>
          <w:rFonts w:eastAsia="ＭＳ 明朝"/>
          <w:sz w:val="24"/>
        </w:rPr>
        <w:t xml:space="preserve"> bloom,” </w:t>
      </w:r>
      <w:r>
        <w:rPr>
          <w:rFonts w:eastAsia="ＭＳ 明朝"/>
          <w:sz w:val="24"/>
        </w:rPr>
        <w:t>and</w:t>
      </w:r>
      <w:r w:rsidRPr="000747E7">
        <w:rPr>
          <w:rFonts w:eastAsia="ＭＳ 明朝"/>
          <w:sz w:val="24"/>
        </w:rPr>
        <w:t xml:space="preserve"> “oil-making men.” </w:t>
      </w:r>
      <w:r>
        <w:rPr>
          <w:rFonts w:eastAsia="ＭＳ 明朝"/>
          <w:sz w:val="24"/>
        </w:rPr>
        <w:t>T</w:t>
      </w:r>
      <w:r w:rsidRPr="000747E7">
        <w:rPr>
          <w:rFonts w:eastAsia="ＭＳ 明朝"/>
          <w:sz w:val="24"/>
        </w:rPr>
        <w:t xml:space="preserve">he settlements </w:t>
      </w:r>
      <w:r>
        <w:rPr>
          <w:rFonts w:eastAsia="ＭＳ 明朝"/>
          <w:sz w:val="24"/>
        </w:rPr>
        <w:t>were</w:t>
      </w:r>
      <w:r w:rsidRPr="000747E7">
        <w:rPr>
          <w:rFonts w:eastAsia="ＭＳ 明朝"/>
          <w:sz w:val="24"/>
        </w:rPr>
        <w:t xml:space="preserve"> rather isolated, </w:t>
      </w:r>
      <w:r>
        <w:rPr>
          <w:rFonts w:eastAsia="ＭＳ 明朝" w:hint="eastAsia"/>
          <w:sz w:val="24"/>
        </w:rPr>
        <w:t>allowing</w:t>
      </w:r>
      <w:r>
        <w:rPr>
          <w:rFonts w:eastAsia="ＭＳ 明朝"/>
          <w:sz w:val="24"/>
        </w:rPr>
        <w:t xml:space="preserve"> </w:t>
      </w:r>
      <w:r w:rsidRPr="000747E7">
        <w:rPr>
          <w:rFonts w:eastAsia="ＭＳ 明朝"/>
          <w:sz w:val="24"/>
        </w:rPr>
        <w:t xml:space="preserve">residents </w:t>
      </w:r>
      <w:r>
        <w:rPr>
          <w:rFonts w:eastAsia="ＭＳ 明朝" w:hint="eastAsia"/>
          <w:sz w:val="24"/>
        </w:rPr>
        <w:t>to</w:t>
      </w:r>
      <w:r w:rsidRPr="000747E7">
        <w:rPr>
          <w:rFonts w:eastAsia="ＭＳ 明朝"/>
          <w:sz w:val="24"/>
        </w:rPr>
        <w:t xml:space="preserve"> preserve distinct </w:t>
      </w:r>
      <w:r w:rsidRPr="009B1544">
        <w:rPr>
          <w:rFonts w:eastAsia="ＭＳ 明朝"/>
          <w:sz w:val="24"/>
        </w:rPr>
        <w:t>traditional</w:t>
      </w:r>
      <w:r w:rsidRPr="000747E7">
        <w:rPr>
          <w:rFonts w:eastAsia="ＭＳ 明朝"/>
          <w:sz w:val="24"/>
        </w:rPr>
        <w:t xml:space="preserve"> customs and rituals</w:t>
      </w:r>
      <w:r>
        <w:rPr>
          <w:rFonts w:eastAsia="ＭＳ 明朝"/>
          <w:sz w:val="24"/>
        </w:rPr>
        <w:t xml:space="preserve"> </w:t>
      </w:r>
      <w:r>
        <w:rPr>
          <w:rFonts w:eastAsia="ＭＳ 明朝" w:hint="eastAsia"/>
          <w:sz w:val="24"/>
        </w:rPr>
        <w:t>that have been</w:t>
      </w:r>
      <w:r w:rsidRPr="000747E7">
        <w:rPr>
          <w:rFonts w:eastAsia="ＭＳ 明朝"/>
          <w:sz w:val="24"/>
        </w:rPr>
        <w:t xml:space="preserve"> pass</w:t>
      </w:r>
      <w:r>
        <w:rPr>
          <w:rFonts w:eastAsia="ＭＳ 明朝"/>
          <w:sz w:val="24"/>
        </w:rPr>
        <w:t>ed</w:t>
      </w:r>
      <w:r w:rsidRPr="000747E7">
        <w:rPr>
          <w:rFonts w:eastAsia="ＭＳ 明朝"/>
          <w:sz w:val="24"/>
        </w:rPr>
        <w:t xml:space="preserve"> down from generation to generation.</w:t>
      </w:r>
    </w:p>
    <w:p w:rsidR="00381FB2" w:rsidRPr="000747E7" w:rsidRDefault="00381FB2" w:rsidP="000B5940">
      <w:pPr>
        <w:spacing w:before="165" w:line="319" w:lineRule="auto"/>
        <w:ind w:left="289" w:right="284"/>
        <w:rPr>
          <w:rFonts w:eastAsia="ＭＳ 明朝"/>
          <w:sz w:val="24"/>
        </w:rPr>
      </w:pPr>
    </w:p>
    <w:p w:rsidR="00381FB2" w:rsidRPr="000747E7" w:rsidRDefault="00381FB2" w:rsidP="000B5940">
      <w:pPr>
        <w:spacing w:before="165" w:line="319" w:lineRule="auto"/>
        <w:ind w:left="289" w:right="284"/>
        <w:rPr>
          <w:rFonts w:eastAsia="ＭＳ 明朝"/>
          <w:sz w:val="24"/>
        </w:rPr>
      </w:pPr>
      <w:r>
        <w:rPr>
          <w:rFonts w:eastAsia="ＭＳ 明朝" w:hint="eastAsia"/>
          <w:sz w:val="24"/>
        </w:rPr>
        <w:t>From the seventeenth to the nineteenth century</w:t>
      </w:r>
      <w:r w:rsidRPr="000747E7">
        <w:rPr>
          <w:rFonts w:eastAsia="ＭＳ 明朝"/>
          <w:sz w:val="24"/>
        </w:rPr>
        <w:t>, most residents were primarily engaged in agriculture</w:t>
      </w:r>
      <w:r>
        <w:rPr>
          <w:rFonts w:eastAsia="ＭＳ 明朝"/>
          <w:sz w:val="24"/>
        </w:rPr>
        <w:t>.</w:t>
      </w:r>
      <w:r w:rsidRPr="000747E7">
        <w:rPr>
          <w:rFonts w:eastAsia="ＭＳ 明朝"/>
          <w:sz w:val="24"/>
        </w:rPr>
        <w:t xml:space="preserve"> </w:t>
      </w:r>
      <w:r>
        <w:rPr>
          <w:rFonts w:eastAsia="ＭＳ 明朝"/>
          <w:sz w:val="24"/>
        </w:rPr>
        <w:t xml:space="preserve">They </w:t>
      </w:r>
      <w:r w:rsidRPr="000747E7">
        <w:rPr>
          <w:rFonts w:eastAsia="ＭＳ 明朝"/>
          <w:sz w:val="24"/>
        </w:rPr>
        <w:t>gr</w:t>
      </w:r>
      <w:r>
        <w:rPr>
          <w:rFonts w:eastAsia="ＭＳ 明朝"/>
          <w:sz w:val="24"/>
        </w:rPr>
        <w:t>ew</w:t>
      </w:r>
      <w:r w:rsidRPr="000747E7">
        <w:rPr>
          <w:rFonts w:eastAsia="ＭＳ 明朝"/>
          <w:sz w:val="24"/>
        </w:rPr>
        <w:t xml:space="preserve"> rice in terraced fields on the steep mountain slopes and rais</w:t>
      </w:r>
      <w:r>
        <w:rPr>
          <w:rFonts w:eastAsia="ＭＳ 明朝"/>
          <w:sz w:val="24"/>
        </w:rPr>
        <w:t>ed</w:t>
      </w:r>
      <w:r w:rsidRPr="000747E7">
        <w:rPr>
          <w:rFonts w:eastAsia="ＭＳ 明朝"/>
          <w:sz w:val="24"/>
        </w:rPr>
        <w:t xml:space="preserve"> carp in terraced ponds. Even today, farmers and koi breeders put great effort into maint</w:t>
      </w:r>
      <w:r>
        <w:rPr>
          <w:rFonts w:eastAsia="ＭＳ 明朝"/>
          <w:sz w:val="24"/>
        </w:rPr>
        <w:t>aining</w:t>
      </w:r>
      <w:r w:rsidRPr="000747E7">
        <w:rPr>
          <w:rFonts w:eastAsia="ＭＳ 明朝"/>
          <w:sz w:val="24"/>
        </w:rPr>
        <w:t xml:space="preserve"> and conserv</w:t>
      </w:r>
      <w:r>
        <w:rPr>
          <w:rFonts w:eastAsia="ＭＳ 明朝"/>
          <w:sz w:val="24"/>
        </w:rPr>
        <w:t>ing</w:t>
      </w:r>
      <w:r w:rsidRPr="000747E7">
        <w:rPr>
          <w:rFonts w:eastAsia="ＭＳ 明朝"/>
          <w:sz w:val="24"/>
        </w:rPr>
        <w:t xml:space="preserve"> these environments. The scenery is especially impressive in early summer when colorful sunsets reflect off the water, </w:t>
      </w:r>
      <w:r>
        <w:rPr>
          <w:rFonts w:eastAsia="ＭＳ 明朝"/>
          <w:sz w:val="24"/>
        </w:rPr>
        <w:t>and</w:t>
      </w:r>
      <w:r w:rsidRPr="000747E7">
        <w:rPr>
          <w:rFonts w:eastAsia="ＭＳ 明朝"/>
          <w:sz w:val="24"/>
        </w:rPr>
        <w:t xml:space="preserve"> in </w:t>
      </w:r>
      <w:r>
        <w:rPr>
          <w:rFonts w:eastAsia="ＭＳ 明朝"/>
          <w:sz w:val="24"/>
        </w:rPr>
        <w:t xml:space="preserve">the </w:t>
      </w:r>
      <w:r w:rsidRPr="000747E7">
        <w:rPr>
          <w:rFonts w:eastAsia="ＭＳ 明朝"/>
          <w:sz w:val="24"/>
        </w:rPr>
        <w:t xml:space="preserve">early morning when the mountain landscape is </w:t>
      </w:r>
      <w:r>
        <w:rPr>
          <w:rFonts w:eastAsia="ＭＳ 明朝" w:hint="eastAsia"/>
          <w:sz w:val="24"/>
        </w:rPr>
        <w:t>shrouded</w:t>
      </w:r>
      <w:r w:rsidRPr="000747E7">
        <w:rPr>
          <w:rFonts w:eastAsia="ＭＳ 明朝"/>
          <w:sz w:val="24"/>
        </w:rPr>
        <w:t xml:space="preserve"> in mist.</w:t>
      </w:r>
    </w:p>
    <w:p w:rsidR="00381FB2" w:rsidRPr="000747E7" w:rsidRDefault="00381FB2" w:rsidP="000B5940">
      <w:pPr>
        <w:spacing w:before="165" w:line="319" w:lineRule="auto"/>
        <w:ind w:left="289" w:right="284"/>
        <w:rPr>
          <w:rFonts w:eastAsia="ＭＳ 明朝"/>
          <w:sz w:val="24"/>
        </w:rPr>
      </w:pPr>
      <w:r>
        <w:rPr>
          <w:noProof/>
        </w:rPr>
        <mc:AlternateContent>
          <mc:Choice Requires="wps">
            <w:drawing>
              <wp:anchor distT="0" distB="0" distL="114300" distR="114300" simplePos="0" relativeHeight="251659264" behindDoc="1" locked="0" layoutInCell="1" allowOverlap="1" wp14:anchorId="0B8CF214" wp14:editId="392F8F7B">
                <wp:simplePos x="0" y="0"/>
                <wp:positionH relativeFrom="page">
                  <wp:posOffset>1032933</wp:posOffset>
                </wp:positionH>
                <wp:positionV relativeFrom="paragraph">
                  <wp:posOffset>-12700</wp:posOffset>
                </wp:positionV>
                <wp:extent cx="5613400" cy="7052733"/>
                <wp:effectExtent l="0" t="0" r="12700" b="8890"/>
                <wp:wrapNone/>
                <wp:docPr id="165474808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0527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FBCD" id="docshape8" o:spid="_x0000_s1026" style="position:absolute;margin-left:81.35pt;margin-top:-1pt;width:442pt;height:55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" filled="f" strokecolor="#231f20" strokeweight=".28pt">
                <v:path arrowok="t"/>
                <w10:wrap anchorx="page"/>
              </v:rect>
            </w:pict>
          </mc:Fallback>
        </mc:AlternateContent>
      </w:r>
    </w:p>
    <w:p w:rsidR="00381FB2" w:rsidRPr="000747E7" w:rsidRDefault="00381FB2" w:rsidP="000B5940">
      <w:pPr>
        <w:spacing w:before="165" w:line="319" w:lineRule="auto"/>
        <w:ind w:left="289" w:right="284"/>
        <w:rPr>
          <w:rFonts w:eastAsia="ＭＳ 明朝"/>
          <w:sz w:val="24"/>
        </w:rPr>
      </w:pPr>
      <w:r w:rsidRPr="000747E7">
        <w:rPr>
          <w:rFonts w:eastAsia="ＭＳ 明朝"/>
          <w:sz w:val="24"/>
        </w:rPr>
        <w:t xml:space="preserve">Many </w:t>
      </w:r>
      <w:r>
        <w:rPr>
          <w:rFonts w:eastAsia="ＭＳ 明朝"/>
          <w:sz w:val="24"/>
        </w:rPr>
        <w:t xml:space="preserve">traditional </w:t>
      </w:r>
      <w:r w:rsidRPr="000747E7">
        <w:rPr>
          <w:rFonts w:eastAsia="ＭＳ 明朝"/>
          <w:sz w:val="24"/>
        </w:rPr>
        <w:t xml:space="preserve">homes in Yamakoshi </w:t>
      </w:r>
      <w:r>
        <w:rPr>
          <w:rFonts w:eastAsia="ＭＳ 明朝"/>
          <w:sz w:val="24"/>
        </w:rPr>
        <w:t>had</w:t>
      </w:r>
      <w:r w:rsidRPr="000747E7">
        <w:rPr>
          <w:rFonts w:eastAsia="ＭＳ 明朝"/>
          <w:sz w:val="24"/>
        </w:rPr>
        <w:t xml:space="preserve"> an </w:t>
      </w:r>
      <w:r>
        <w:rPr>
          <w:rFonts w:eastAsia="ＭＳ 明朝"/>
          <w:sz w:val="24"/>
        </w:rPr>
        <w:t>indoor</w:t>
      </w:r>
      <w:r w:rsidRPr="000747E7">
        <w:rPr>
          <w:rFonts w:eastAsia="ＭＳ 明朝"/>
          <w:sz w:val="24"/>
        </w:rPr>
        <w:t xml:space="preserve"> stable </w:t>
      </w:r>
      <w:r>
        <w:rPr>
          <w:rFonts w:eastAsia="ＭＳ 明朝"/>
          <w:sz w:val="24"/>
        </w:rPr>
        <w:t>where families kept</w:t>
      </w:r>
      <w:r w:rsidRPr="000747E7">
        <w:rPr>
          <w:rFonts w:eastAsia="ＭＳ 明朝"/>
          <w:sz w:val="24"/>
        </w:rPr>
        <w:t xml:space="preserve"> </w:t>
      </w:r>
      <w:r>
        <w:rPr>
          <w:rFonts w:eastAsia="ＭＳ 明朝" w:hint="eastAsia"/>
          <w:sz w:val="24"/>
        </w:rPr>
        <w:t>livestock</w:t>
      </w:r>
      <w:r w:rsidRPr="000747E7">
        <w:rPr>
          <w:rFonts w:eastAsia="ＭＳ 明朝"/>
          <w:sz w:val="24"/>
        </w:rPr>
        <w:t xml:space="preserve">. Because the slopes in Yamakoshi are steep, cows were better suited to farmwork and transportation than horses. When the animals were not </w:t>
      </w:r>
      <w:r>
        <w:rPr>
          <w:rFonts w:eastAsia="ＭＳ 明朝"/>
          <w:sz w:val="24"/>
        </w:rPr>
        <w:t>being used to</w:t>
      </w:r>
      <w:r w:rsidRPr="000747E7">
        <w:rPr>
          <w:rFonts w:eastAsia="ＭＳ 明朝"/>
          <w:sz w:val="24"/>
        </w:rPr>
        <w:t xml:space="preserve"> plant or harvest crops, they </w:t>
      </w:r>
      <w:r>
        <w:rPr>
          <w:rFonts w:eastAsia="ＭＳ 明朝" w:hint="eastAsia"/>
          <w:sz w:val="24"/>
        </w:rPr>
        <w:t xml:space="preserve">sometimes </w:t>
      </w:r>
      <w:r w:rsidRPr="000747E7">
        <w:rPr>
          <w:rFonts w:eastAsia="ＭＳ 明朝"/>
          <w:sz w:val="24"/>
        </w:rPr>
        <w:t>served as a form of entertainment</w:t>
      </w:r>
      <w:r>
        <w:rPr>
          <w:rFonts w:eastAsia="ＭＳ 明朝"/>
          <w:sz w:val="24"/>
        </w:rPr>
        <w:t>.</w:t>
      </w:r>
      <w:r w:rsidRPr="000747E7">
        <w:rPr>
          <w:rFonts w:eastAsia="ＭＳ 明朝"/>
          <w:sz w:val="24"/>
        </w:rPr>
        <w:t xml:space="preserve"> </w:t>
      </w:r>
      <w:r>
        <w:rPr>
          <w:rFonts w:eastAsia="ＭＳ 明朝"/>
          <w:sz w:val="24"/>
        </w:rPr>
        <w:t>B</w:t>
      </w:r>
      <w:r w:rsidRPr="000747E7">
        <w:rPr>
          <w:rFonts w:eastAsia="ＭＳ 明朝"/>
          <w:sz w:val="24"/>
        </w:rPr>
        <w:t xml:space="preserve">ulls were pitted against each other in bouts of strength in contests called </w:t>
      </w:r>
      <w:r w:rsidRPr="000747E7">
        <w:rPr>
          <w:rFonts w:eastAsia="ＭＳ 明朝"/>
          <w:i/>
          <w:iCs/>
          <w:sz w:val="24"/>
        </w:rPr>
        <w:t>tsunotsuki</w:t>
      </w:r>
      <w:r w:rsidRPr="000747E7">
        <w:rPr>
          <w:rFonts w:eastAsia="ＭＳ 明朝"/>
          <w:sz w:val="24"/>
        </w:rPr>
        <w:t xml:space="preserve">, or “horn thrusting.” Unlike other forms of bullfighting, </w:t>
      </w:r>
      <w:r w:rsidRPr="000747E7">
        <w:rPr>
          <w:rFonts w:eastAsia="ＭＳ 明朝"/>
          <w:i/>
          <w:iCs/>
          <w:sz w:val="24"/>
        </w:rPr>
        <w:t xml:space="preserve">tsunotsuki </w:t>
      </w:r>
      <w:r w:rsidRPr="000747E7">
        <w:rPr>
          <w:rFonts w:eastAsia="ＭＳ 明朝"/>
          <w:sz w:val="24"/>
        </w:rPr>
        <w:t>always ends in a draw once both animals have shown off their strength, since serious injury could render the</w:t>
      </w:r>
      <w:r>
        <w:rPr>
          <w:rFonts w:eastAsia="ＭＳ 明朝"/>
          <w:sz w:val="24"/>
        </w:rPr>
        <w:t xml:space="preserve"> bulls</w:t>
      </w:r>
      <w:r w:rsidRPr="000747E7">
        <w:rPr>
          <w:rFonts w:eastAsia="ＭＳ 明朝"/>
          <w:sz w:val="24"/>
        </w:rPr>
        <w:t xml:space="preserve"> unable to work, and clear winners and losers could create negative feelings between villagers. Today, Yamakoshi is one of only nine places in Japan that still preserve</w:t>
      </w:r>
      <w:r>
        <w:rPr>
          <w:rFonts w:eastAsia="ＭＳ 明朝"/>
          <w:sz w:val="24"/>
        </w:rPr>
        <w:t>s</w:t>
      </w:r>
      <w:r w:rsidRPr="000747E7">
        <w:rPr>
          <w:rFonts w:eastAsia="ＭＳ 明朝"/>
          <w:sz w:val="24"/>
        </w:rPr>
        <w:t xml:space="preserve"> a bullfighting culture.</w:t>
      </w:r>
    </w:p>
    <w:p w:rsidR="00381FB2" w:rsidRPr="000747E7" w:rsidRDefault="00381FB2" w:rsidP="000B5940">
      <w:pPr>
        <w:spacing w:before="165" w:line="319" w:lineRule="auto"/>
        <w:ind w:left="289" w:right="284"/>
        <w:rPr>
          <w:rFonts w:eastAsia="ＭＳ 明朝"/>
          <w:sz w:val="24"/>
        </w:rPr>
      </w:pPr>
    </w:p>
    <w:p w:rsidR="00381FB2" w:rsidRPr="000747E7" w:rsidRDefault="00381FB2" w:rsidP="000B5940">
      <w:pPr>
        <w:spacing w:before="165" w:line="319" w:lineRule="auto"/>
        <w:ind w:left="289" w:right="284"/>
        <w:rPr>
          <w:rFonts w:eastAsia="ＭＳ 明朝"/>
          <w:sz w:val="24"/>
        </w:rPr>
      </w:pPr>
      <w:r w:rsidRPr="000747E7">
        <w:rPr>
          <w:rFonts w:eastAsia="ＭＳ 明朝"/>
          <w:sz w:val="24"/>
        </w:rPr>
        <w:t xml:space="preserve">Another </w:t>
      </w:r>
      <w:r>
        <w:rPr>
          <w:rFonts w:eastAsia="ＭＳ 明朝"/>
          <w:sz w:val="24"/>
        </w:rPr>
        <w:t xml:space="preserve">still-thriving </w:t>
      </w:r>
      <w:r w:rsidRPr="009B1544">
        <w:rPr>
          <w:rFonts w:eastAsia="ＭＳ 明朝"/>
          <w:sz w:val="24"/>
        </w:rPr>
        <w:t>traditional</w:t>
      </w:r>
      <w:r w:rsidRPr="000747E7">
        <w:rPr>
          <w:rFonts w:eastAsia="ＭＳ 明朝"/>
          <w:sz w:val="24"/>
        </w:rPr>
        <w:t xml:space="preserve"> </w:t>
      </w:r>
      <w:r>
        <w:rPr>
          <w:rFonts w:eastAsia="ＭＳ 明朝"/>
          <w:sz w:val="24"/>
        </w:rPr>
        <w:t>industry</w:t>
      </w:r>
      <w:r w:rsidRPr="000747E7">
        <w:rPr>
          <w:rFonts w:eastAsia="ＭＳ 明朝"/>
          <w:sz w:val="24"/>
        </w:rPr>
        <w:t xml:space="preserve"> is the breeding of decorative carp called </w:t>
      </w:r>
      <w:r w:rsidRPr="000747E7">
        <w:rPr>
          <w:rFonts w:eastAsia="ＭＳ 明朝"/>
          <w:i/>
          <w:iCs/>
          <w:sz w:val="24"/>
        </w:rPr>
        <w:t>nishikigoi</w:t>
      </w:r>
      <w:r>
        <w:rPr>
          <w:rFonts w:eastAsia="ＭＳ 明朝" w:hint="eastAsia"/>
          <w:sz w:val="24"/>
        </w:rPr>
        <w:t>,</w:t>
      </w:r>
      <w:r>
        <w:rPr>
          <w:rFonts w:eastAsia="ＭＳ 明朝"/>
          <w:sz w:val="24"/>
        </w:rPr>
        <w:t xml:space="preserve"> </w:t>
      </w:r>
      <w:r>
        <w:rPr>
          <w:rFonts w:eastAsia="ＭＳ 明朝" w:hint="eastAsia"/>
          <w:sz w:val="24"/>
        </w:rPr>
        <w:t xml:space="preserve">colorful </w:t>
      </w:r>
      <w:r w:rsidRPr="000747E7">
        <w:rPr>
          <w:rFonts w:eastAsia="ＭＳ 明朝"/>
          <w:sz w:val="24"/>
        </w:rPr>
        <w:t>fish</w:t>
      </w:r>
      <w:r>
        <w:rPr>
          <w:rFonts w:eastAsia="ＭＳ 明朝"/>
          <w:sz w:val="24"/>
        </w:rPr>
        <w:t xml:space="preserve"> </w:t>
      </w:r>
      <w:r w:rsidRPr="000747E7">
        <w:rPr>
          <w:rFonts w:eastAsia="ＭＳ 明朝"/>
          <w:sz w:val="24"/>
        </w:rPr>
        <w:t>often referred to as “living jewels.”</w:t>
      </w:r>
      <w:r w:rsidRPr="000747E7">
        <w:rPr>
          <w:sz w:val="24"/>
        </w:rPr>
        <w:t xml:space="preserve"> </w:t>
      </w:r>
      <w:r>
        <w:rPr>
          <w:sz w:val="24"/>
        </w:rPr>
        <w:t xml:space="preserve">In the past, </w:t>
      </w:r>
      <w:r>
        <w:rPr>
          <w:rFonts w:eastAsia="ＭＳ 明朝"/>
          <w:sz w:val="24"/>
        </w:rPr>
        <w:t>p</w:t>
      </w:r>
      <w:r w:rsidRPr="000747E7">
        <w:rPr>
          <w:rFonts w:eastAsia="ＭＳ 明朝"/>
          <w:sz w:val="24"/>
        </w:rPr>
        <w:t xml:space="preserve">lain black carp were cultivated </w:t>
      </w:r>
      <w:r>
        <w:rPr>
          <w:rFonts w:eastAsia="ＭＳ 明朝"/>
          <w:sz w:val="24"/>
        </w:rPr>
        <w:t>as a food source</w:t>
      </w:r>
      <w:r w:rsidRPr="000747E7">
        <w:rPr>
          <w:rFonts w:eastAsia="ＭＳ 明朝"/>
          <w:sz w:val="24"/>
        </w:rPr>
        <w:t xml:space="preserve">. </w:t>
      </w:r>
      <w:r>
        <w:rPr>
          <w:rFonts w:eastAsia="ＭＳ 明朝" w:hint="eastAsia"/>
          <w:sz w:val="24"/>
        </w:rPr>
        <w:t>F</w:t>
      </w:r>
      <w:r w:rsidRPr="000747E7">
        <w:rPr>
          <w:rFonts w:eastAsia="ＭＳ 明朝"/>
          <w:sz w:val="24"/>
        </w:rPr>
        <w:t xml:space="preserve">ish were placed in paddies to spawn </w:t>
      </w:r>
      <w:r>
        <w:rPr>
          <w:rFonts w:eastAsia="ＭＳ 明朝" w:hint="eastAsia"/>
          <w:sz w:val="24"/>
        </w:rPr>
        <w:t>or</w:t>
      </w:r>
      <w:r w:rsidRPr="000747E7">
        <w:rPr>
          <w:rFonts w:eastAsia="ＭＳ 明朝"/>
          <w:sz w:val="24"/>
        </w:rPr>
        <w:t xml:space="preserve"> mature along with the </w:t>
      </w:r>
      <w:r>
        <w:rPr>
          <w:rFonts w:eastAsia="ＭＳ 明朝" w:hint="eastAsia"/>
          <w:sz w:val="24"/>
        </w:rPr>
        <w:t>rice, and l</w:t>
      </w:r>
      <w:r>
        <w:rPr>
          <w:rFonts w:eastAsia="ＭＳ 明朝"/>
          <w:sz w:val="24"/>
        </w:rPr>
        <w:t>arge</w:t>
      </w:r>
      <w:r>
        <w:rPr>
          <w:rFonts w:eastAsia="ＭＳ 明朝" w:hint="eastAsia"/>
          <w:sz w:val="24"/>
        </w:rPr>
        <w:t xml:space="preserve"> fish</w:t>
      </w:r>
      <w:r>
        <w:rPr>
          <w:rFonts w:eastAsia="ＭＳ 明朝"/>
          <w:sz w:val="24"/>
        </w:rPr>
        <w:t xml:space="preserve"> were</w:t>
      </w:r>
      <w:r w:rsidRPr="000747E7">
        <w:rPr>
          <w:rFonts w:eastAsia="ＭＳ 明朝"/>
          <w:sz w:val="24"/>
        </w:rPr>
        <w:t xml:space="preserve"> </w:t>
      </w:r>
      <w:r>
        <w:rPr>
          <w:rFonts w:eastAsia="ＭＳ 明朝" w:hint="eastAsia"/>
          <w:sz w:val="24"/>
        </w:rPr>
        <w:t>kept in</w:t>
      </w:r>
      <w:r w:rsidRPr="000747E7">
        <w:rPr>
          <w:rFonts w:eastAsia="ＭＳ 明朝"/>
          <w:sz w:val="24"/>
        </w:rPr>
        <w:t xml:space="preserve"> dedicated terraced ponds. Before the heavy snowfall</w:t>
      </w:r>
      <w:r>
        <w:rPr>
          <w:rFonts w:eastAsia="ＭＳ 明朝"/>
          <w:sz w:val="24"/>
        </w:rPr>
        <w:t>s of winter</w:t>
      </w:r>
      <w:r w:rsidRPr="000747E7">
        <w:rPr>
          <w:rFonts w:eastAsia="ＭＳ 明朝"/>
          <w:sz w:val="24"/>
        </w:rPr>
        <w:t xml:space="preserve"> began, they would be transferred to household ponds, </w:t>
      </w:r>
      <w:r>
        <w:rPr>
          <w:rFonts w:eastAsia="ＭＳ 明朝"/>
          <w:sz w:val="24"/>
        </w:rPr>
        <w:t>where they were</w:t>
      </w:r>
      <w:r w:rsidRPr="000747E7">
        <w:rPr>
          <w:rFonts w:eastAsia="ＭＳ 明朝"/>
          <w:sz w:val="24"/>
        </w:rPr>
        <w:t xml:space="preserve"> a</w:t>
      </w:r>
      <w:r>
        <w:rPr>
          <w:rFonts w:eastAsia="ＭＳ 明朝"/>
          <w:sz w:val="24"/>
        </w:rPr>
        <w:t xml:space="preserve"> ready</w:t>
      </w:r>
      <w:r w:rsidRPr="000747E7">
        <w:rPr>
          <w:rFonts w:eastAsia="ＭＳ 明朝"/>
          <w:sz w:val="24"/>
        </w:rPr>
        <w:t xml:space="preserve"> source </w:t>
      </w:r>
      <w:r>
        <w:rPr>
          <w:rFonts w:eastAsia="ＭＳ 明朝"/>
          <w:sz w:val="24"/>
        </w:rPr>
        <w:t xml:space="preserve">of protein </w:t>
      </w:r>
      <w:r w:rsidRPr="000747E7">
        <w:rPr>
          <w:rFonts w:eastAsia="ＭＳ 明朝"/>
          <w:sz w:val="24"/>
        </w:rPr>
        <w:t xml:space="preserve">throughout the </w:t>
      </w:r>
      <w:r>
        <w:rPr>
          <w:rFonts w:eastAsia="ＭＳ 明朝" w:hint="eastAsia"/>
          <w:sz w:val="24"/>
        </w:rPr>
        <w:t>season</w:t>
      </w:r>
      <w:r w:rsidRPr="000747E7">
        <w:rPr>
          <w:rFonts w:eastAsia="ＭＳ 明朝"/>
          <w:sz w:val="24"/>
        </w:rPr>
        <w:t xml:space="preserve">. </w:t>
      </w:r>
      <w:r>
        <w:rPr>
          <w:rFonts w:eastAsia="ＭＳ 明朝"/>
          <w:sz w:val="24"/>
        </w:rPr>
        <w:t>The shift to breeding the fish for decorative purposes came i</w:t>
      </w:r>
      <w:r w:rsidRPr="000747E7">
        <w:rPr>
          <w:rFonts w:eastAsia="ＭＳ 明朝"/>
          <w:sz w:val="24"/>
        </w:rPr>
        <w:t>n the early nineteenth century</w:t>
      </w:r>
      <w:r>
        <w:rPr>
          <w:rFonts w:eastAsia="ＭＳ 明朝"/>
          <w:sz w:val="24"/>
        </w:rPr>
        <w:t xml:space="preserve"> when</w:t>
      </w:r>
      <w:r w:rsidRPr="000747E7">
        <w:rPr>
          <w:rFonts w:eastAsia="ＭＳ 明朝"/>
          <w:sz w:val="24"/>
        </w:rPr>
        <w:t xml:space="preserve"> a red-patterned </w:t>
      </w:r>
      <w:r>
        <w:rPr>
          <w:rFonts w:eastAsia="ＭＳ 明朝"/>
          <w:sz w:val="24"/>
        </w:rPr>
        <w:t>specimen</w:t>
      </w:r>
      <w:r w:rsidRPr="000747E7">
        <w:rPr>
          <w:rFonts w:eastAsia="ＭＳ 明朝"/>
          <w:sz w:val="24"/>
        </w:rPr>
        <w:t xml:space="preserve"> is said to have been discovered among the plain black carp. S</w:t>
      </w:r>
      <w:r>
        <w:rPr>
          <w:rFonts w:eastAsia="ＭＳ 明朝"/>
          <w:sz w:val="24"/>
        </w:rPr>
        <w:t>ince then, s</w:t>
      </w:r>
      <w:r w:rsidRPr="000747E7">
        <w:rPr>
          <w:rFonts w:eastAsia="ＭＳ 明朝"/>
          <w:sz w:val="24"/>
        </w:rPr>
        <w:t xml:space="preserve">elective breeding to bring out more color has resulted in approximately 100 different </w:t>
      </w:r>
      <w:r w:rsidRPr="000747E7">
        <w:rPr>
          <w:rFonts w:eastAsia="ＭＳ 明朝"/>
          <w:i/>
          <w:iCs/>
          <w:sz w:val="24"/>
        </w:rPr>
        <w:t>nishikigoi</w:t>
      </w:r>
      <w:r w:rsidRPr="000747E7">
        <w:rPr>
          <w:rFonts w:eastAsia="ＭＳ 明朝"/>
          <w:sz w:val="24"/>
        </w:rPr>
        <w:t xml:space="preserve"> pattern variations. </w:t>
      </w:r>
      <w:r>
        <w:rPr>
          <w:rFonts w:eastAsia="ＭＳ 明朝"/>
          <w:sz w:val="24"/>
        </w:rPr>
        <w:t>T</w:t>
      </w:r>
      <w:r w:rsidRPr="000747E7">
        <w:rPr>
          <w:rFonts w:eastAsia="ＭＳ 明朝"/>
          <w:sz w:val="24"/>
        </w:rPr>
        <w:t>he</w:t>
      </w:r>
      <w:r>
        <w:rPr>
          <w:rFonts w:eastAsia="ＭＳ 明朝"/>
          <w:sz w:val="24"/>
        </w:rPr>
        <w:t>re are</w:t>
      </w:r>
      <w:r w:rsidRPr="000747E7">
        <w:rPr>
          <w:rFonts w:eastAsia="ＭＳ 明朝"/>
          <w:sz w:val="24"/>
        </w:rPr>
        <w:t xml:space="preserve"> 150 commercial and hobby breeders operating in Nagaoka, </w:t>
      </w:r>
      <w:r>
        <w:rPr>
          <w:rFonts w:eastAsia="ＭＳ 明朝"/>
          <w:sz w:val="24"/>
        </w:rPr>
        <w:t xml:space="preserve">and </w:t>
      </w:r>
      <w:r w:rsidRPr="000747E7">
        <w:rPr>
          <w:rFonts w:eastAsia="ＭＳ 明朝"/>
          <w:sz w:val="24"/>
        </w:rPr>
        <w:t xml:space="preserve">approximately 90 </w:t>
      </w:r>
      <w:r>
        <w:rPr>
          <w:rFonts w:eastAsia="ＭＳ 明朝"/>
          <w:sz w:val="24"/>
        </w:rPr>
        <w:t xml:space="preserve">of those </w:t>
      </w:r>
      <w:r w:rsidRPr="000747E7">
        <w:rPr>
          <w:rFonts w:eastAsia="ＭＳ 明朝"/>
          <w:sz w:val="24"/>
        </w:rPr>
        <w:t>are located in Yamakoshi.</w:t>
      </w:r>
    </w:p>
    <w:p w:rsidR="00381FB2" w:rsidRPr="000747E7" w:rsidRDefault="00381FB2" w:rsidP="000B5940">
      <w:pPr>
        <w:spacing w:before="165" w:line="319" w:lineRule="auto"/>
        <w:ind w:left="289" w:right="284"/>
        <w:rPr>
          <w:rFonts w:eastAsia="ＭＳ 明朝"/>
          <w:sz w:val="24"/>
        </w:rPr>
      </w:pPr>
    </w:p>
    <w:p w:rsidR="00381FB2" w:rsidRPr="000B5940" w:rsidRDefault="00381FB2" w:rsidP="000B5940">
      <w:pPr>
        <w:spacing w:before="165" w:line="319" w:lineRule="auto"/>
        <w:ind w:left="289" w:right="284"/>
        <w:rPr>
          <w:sz w:val="24"/>
        </w:rPr>
      </w:pPr>
      <w:r w:rsidRPr="000747E7">
        <w:rPr>
          <w:rFonts w:eastAsia="ＭＳ 明朝"/>
          <w:sz w:val="24"/>
        </w:rPr>
        <w:t>While exploring the scenic mountain villages, make sure to note the many koi ponds, cattle sheds, and rice and pond terraces that dot the landscape. These represent centuries-old traditions a</w:t>
      </w:r>
      <w:r>
        <w:rPr>
          <w:rFonts w:eastAsia="ＭＳ 明朝"/>
          <w:sz w:val="24"/>
        </w:rPr>
        <w:t>s well as</w:t>
      </w:r>
      <w:r w:rsidRPr="000747E7">
        <w:rPr>
          <w:rFonts w:eastAsia="ＭＳ 明朝"/>
          <w:sz w:val="24"/>
        </w:rPr>
        <w:t xml:space="preserve"> a modern commitment to ensuring Yamakoshi </w:t>
      </w:r>
      <w:r>
        <w:rPr>
          <w:rFonts w:eastAsia="ＭＳ 明朝" w:hint="eastAsia"/>
          <w:sz w:val="24"/>
        </w:rPr>
        <w:t>remain</w:t>
      </w:r>
      <w:r w:rsidRPr="000747E7">
        <w:rPr>
          <w:rFonts w:eastAsia="ＭＳ 明朝"/>
          <w:sz w:val="24"/>
        </w:rPr>
        <w:t>s a beautiful and vibrant place to live.</w:t>
      </w:r>
      <w:bookmarkEnd w:id="0"/>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B2"/>
    <w:rsid w:val="001A5971"/>
    <w:rsid w:val="00381FB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F17ABD-549A-420B-848E-F20E775D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81F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1F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1F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1F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1F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1F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1F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1F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1F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81F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1F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1F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1F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1F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1F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1F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1F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1F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1F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1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1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FB2"/>
    <w:pPr>
      <w:spacing w:before="160"/>
      <w:jc w:val="center"/>
    </w:pPr>
    <w:rPr>
      <w:i/>
      <w:iCs/>
      <w:color w:val="404040" w:themeColor="text1" w:themeTint="BF"/>
    </w:rPr>
  </w:style>
  <w:style w:type="character" w:customStyle="1" w:styleId="a8">
    <w:name w:val="引用文 (文字)"/>
    <w:basedOn w:val="a0"/>
    <w:link w:val="a7"/>
    <w:uiPriority w:val="29"/>
    <w:rsid w:val="00381FB2"/>
    <w:rPr>
      <w:i/>
      <w:iCs/>
      <w:color w:val="404040" w:themeColor="text1" w:themeTint="BF"/>
    </w:rPr>
  </w:style>
  <w:style w:type="paragraph" w:styleId="a9">
    <w:name w:val="List Paragraph"/>
    <w:basedOn w:val="a"/>
    <w:uiPriority w:val="34"/>
    <w:qFormat/>
    <w:rsid w:val="00381FB2"/>
    <w:pPr>
      <w:ind w:left="720"/>
      <w:contextualSpacing/>
    </w:pPr>
  </w:style>
  <w:style w:type="character" w:styleId="21">
    <w:name w:val="Intense Emphasis"/>
    <w:basedOn w:val="a0"/>
    <w:uiPriority w:val="21"/>
    <w:qFormat/>
    <w:rsid w:val="00381FB2"/>
    <w:rPr>
      <w:i/>
      <w:iCs/>
      <w:color w:val="0F4761" w:themeColor="accent1" w:themeShade="BF"/>
    </w:rPr>
  </w:style>
  <w:style w:type="paragraph" w:styleId="22">
    <w:name w:val="Intense Quote"/>
    <w:basedOn w:val="a"/>
    <w:next w:val="a"/>
    <w:link w:val="23"/>
    <w:uiPriority w:val="30"/>
    <w:qFormat/>
    <w:rsid w:val="00381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1FB2"/>
    <w:rPr>
      <w:i/>
      <w:iCs/>
      <w:color w:val="0F4761" w:themeColor="accent1" w:themeShade="BF"/>
    </w:rPr>
  </w:style>
  <w:style w:type="character" w:styleId="24">
    <w:name w:val="Intense Reference"/>
    <w:basedOn w:val="a0"/>
    <w:uiPriority w:val="32"/>
    <w:qFormat/>
    <w:rsid w:val="00381FB2"/>
    <w:rPr>
      <w:b/>
      <w:bCs/>
      <w:smallCaps/>
      <w:color w:val="0F4761" w:themeColor="accent1" w:themeShade="BF"/>
      <w:spacing w:val="5"/>
    </w:rPr>
  </w:style>
  <w:style w:type="paragraph" w:styleId="aa">
    <w:name w:val="Body Text"/>
    <w:basedOn w:val="a"/>
    <w:link w:val="ab"/>
    <w:uiPriority w:val="1"/>
    <w:qFormat/>
    <w:rsid w:val="00381FB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81FB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