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EE3" w:rsidRPr="003B448A" w:rsidRDefault="006B2EE3" w:rsidP="00D32E2E">
      <w:pPr>
        <w:pStyle w:val="aa"/>
        <w:spacing w:before="50" w:line="480" w:lineRule="auto"/>
        <w:ind w:left="289"/>
        <w:rPr>
          <w:rFonts w:eastAsia="Meiryo UI"/>
          <w:b/>
          <w:bCs/>
          <w:spacing w:val="-1"/>
          <w:lang w:eastAsia="ja-JP"/>
        </w:rPr>
      </w:pPr>
      <w:r w:rsidRPr="003B448A">
        <w:rPr>
          <w:rFonts w:eastAsia="Meiryo UI"/>
          <w:b/>
          <w:bCs/>
          <w:spacing w:val="-1"/>
          <w:lang w:eastAsia="ja-JP"/>
        </w:rPr>
        <w:t>Deities of Isonokami Jingū Shrine</w:t>
      </w:r>
    </w:p>
    <w:p/>
    <w:p w:rsidR="006B2EE3" w:rsidRPr="003B448A" w:rsidRDefault="006B2EE3" w:rsidP="00D32E2E">
      <w:pPr>
        <w:spacing w:before="165" w:line="319" w:lineRule="auto"/>
        <w:ind w:left="289" w:right="284"/>
        <w:rPr>
          <w:rFonts w:eastAsia="メイリオ"/>
          <w:sz w:val="24"/>
        </w:rPr>
      </w:pPr>
      <w:r w:rsidRPr="003B448A">
        <w:rPr>
          <w:rFonts w:eastAsia="メイリオ"/>
          <w:sz w:val="24"/>
        </w:rPr>
        <w:t>Isonokami Jingū enshrines a number of Shinto kami deities. The protection and veneration of kami has been seen as crucial to the prosperity and safety of the country throughout Japan’s history.</w:t>
      </w:r>
    </w:p>
    <w:p w:rsidR="006B2EE3" w:rsidRPr="003B448A" w:rsidRDefault="006B2EE3" w:rsidP="00D32E2E">
      <w:pPr>
        <w:spacing w:before="165" w:line="319" w:lineRule="auto"/>
        <w:ind w:left="289" w:right="284"/>
        <w:rPr>
          <w:rFonts w:eastAsia="メイリオ"/>
          <w:sz w:val="24"/>
        </w:rPr>
      </w:pPr>
    </w:p>
    <w:p w:rsidR="006B2EE3" w:rsidRPr="003B448A" w:rsidRDefault="006B2EE3" w:rsidP="00D32E2E">
      <w:pPr>
        <w:spacing w:before="165" w:line="319" w:lineRule="auto"/>
        <w:ind w:left="289" w:right="284"/>
        <w:rPr>
          <w:rFonts w:eastAsia="メイリオ"/>
          <w:b/>
          <w:sz w:val="24"/>
        </w:rPr>
      </w:pPr>
      <w:r w:rsidRPr="003B448A">
        <w:rPr>
          <w:rFonts w:eastAsia="メイリオ"/>
          <w:b/>
          <w:sz w:val="24"/>
        </w:rPr>
        <w:t>Principal Deities</w:t>
      </w:r>
    </w:p>
    <w:p w:rsidR="006B2EE3" w:rsidRPr="003B448A" w:rsidRDefault="006B2EE3" w:rsidP="00D32E2E">
      <w:pPr>
        <w:spacing w:before="165" w:line="319" w:lineRule="auto"/>
        <w:ind w:left="289" w:right="284"/>
        <w:rPr>
          <w:rFonts w:eastAsia="メイリオ"/>
          <w:sz w:val="24"/>
        </w:rPr>
      </w:pPr>
    </w:p>
    <w:p w:rsidR="006B2EE3" w:rsidRPr="003B448A" w:rsidRDefault="006B2EE3" w:rsidP="00D32E2E">
      <w:pPr>
        <w:spacing w:before="165" w:line="319" w:lineRule="auto"/>
        <w:ind w:left="289" w:right="284"/>
        <w:rPr>
          <w:rFonts w:eastAsia="メイリオ"/>
          <w:sz w:val="24"/>
          <w:u w:val="single"/>
        </w:rPr>
      </w:pPr>
      <w:r w:rsidRPr="003B448A">
        <w:rPr>
          <w:rFonts w:eastAsia="メイリオ"/>
          <w:sz w:val="24"/>
          <w:u w:val="single"/>
        </w:rPr>
        <w:t>Futsu no Mitama no Ōkami</w:t>
      </w:r>
    </w:p>
    <w:p w:rsidR="006B2EE3" w:rsidRPr="003B448A" w:rsidRDefault="006B2EE3" w:rsidP="00D32E2E">
      <w:pPr>
        <w:spacing w:before="165" w:line="319" w:lineRule="auto"/>
        <w:ind w:left="289" w:right="284"/>
        <w:rPr>
          <w:rFonts w:eastAsia="メイリオ"/>
          <w:sz w:val="24"/>
        </w:rPr>
      </w:pPr>
      <w:r w:rsidRPr="003B448A">
        <w:rPr>
          <w:rFonts w:eastAsia="メイリオ"/>
          <w:sz w:val="24"/>
        </w:rPr>
        <w:t>This kami embodies the spiritual power of the Futsu no Mitama sword. The divine blade was carried by the powerful deity Takemikazuchi no Ōkami, who granted it to Emperor Jinmu, the semi-mythological first emperor of Japan. The sword’s power healed Jinmu when he was on the brink of death, and he went on to establish the kingdom that became Japan.</w:t>
      </w:r>
    </w:p>
    <w:p w:rsidR="006B2EE3" w:rsidRPr="003B448A" w:rsidRDefault="006B2EE3" w:rsidP="00D32E2E">
      <w:pPr>
        <w:spacing w:before="165" w:line="319" w:lineRule="auto"/>
        <w:ind w:left="289" w:right="284"/>
        <w:rPr>
          <w:rFonts w:eastAsia="メイリオ"/>
          <w:sz w:val="24"/>
        </w:rPr>
      </w:pPr>
    </w:p>
    <w:p w:rsidR="006B2EE3" w:rsidRPr="003B448A" w:rsidRDefault="006B2EE3" w:rsidP="00D32E2E">
      <w:pPr>
        <w:spacing w:before="165" w:line="319" w:lineRule="auto"/>
        <w:ind w:left="289" w:right="284"/>
        <w:rPr>
          <w:rFonts w:eastAsia="メイリオ"/>
          <w:sz w:val="24"/>
          <w:u w:val="single"/>
        </w:rPr>
      </w:pPr>
      <w:r w:rsidRPr="003B448A">
        <w:rPr>
          <w:rFonts w:eastAsia="メイリオ"/>
          <w:sz w:val="24"/>
          <w:u w:val="single"/>
        </w:rPr>
        <w:t>Furu no Mitama no Ōkami</w:t>
      </w:r>
    </w:p>
    <w:p w:rsidR="006B2EE3" w:rsidRPr="003B448A" w:rsidRDefault="006B2EE3" w:rsidP="00D32E2E">
      <w:pPr>
        <w:spacing w:before="165" w:line="319" w:lineRule="auto"/>
        <w:ind w:left="289" w:right="284"/>
        <w:rPr>
          <w:rFonts w:eastAsia="メイリオ"/>
          <w:sz w:val="24"/>
        </w:rPr>
      </w:pPr>
      <w:r w:rsidRPr="003B448A">
        <w:rPr>
          <w:rFonts w:eastAsia="メイリオ"/>
          <w:sz w:val="24"/>
        </w:rPr>
        <w:t>This kami embodies the restorative power of the Tokusa no Kandakara, a set of 10 artifacts held by heavenly deities known as the Amatsukami. The artifacts were granted to Nigihayahi no Mikoto (see right) and are central to the shrine’s “spirit-shaking” ritual (</w:t>
      </w:r>
      <w:r w:rsidRPr="003B448A">
        <w:rPr>
          <w:rFonts w:eastAsia="メイリオ"/>
          <w:i/>
          <w:sz w:val="24"/>
        </w:rPr>
        <w:t>chinkonsai</w:t>
      </w:r>
      <w:r w:rsidRPr="003B448A">
        <w:rPr>
          <w:rFonts w:eastAsia="メイリオ"/>
          <w:sz w:val="24"/>
        </w:rPr>
        <w:t>).</w:t>
      </w:r>
    </w:p>
    <w:p w:rsidR="006B2EE3" w:rsidRPr="003B448A" w:rsidRDefault="006B2EE3" w:rsidP="00D32E2E">
      <w:pPr>
        <w:spacing w:before="165" w:line="319" w:lineRule="auto"/>
        <w:ind w:left="289" w:right="284"/>
        <w:rPr>
          <w:rFonts w:eastAsia="メイリオ"/>
          <w:sz w:val="24"/>
        </w:rPr>
      </w:pPr>
    </w:p>
    <w:p w:rsidR="006B2EE3" w:rsidRPr="003B448A" w:rsidRDefault="006B2EE3" w:rsidP="00D32E2E">
      <w:pPr>
        <w:spacing w:before="165" w:line="319" w:lineRule="auto"/>
        <w:ind w:left="289" w:right="284"/>
        <w:rPr>
          <w:rFonts w:eastAsia="メイリオ"/>
          <w:sz w:val="24"/>
          <w:u w:val="single"/>
        </w:rPr>
      </w:pPr>
      <w:r w:rsidRPr="003B448A">
        <w:rPr>
          <w:rFonts w:eastAsia="メイリオ"/>
          <w:sz w:val="24"/>
          <w:u w:val="single"/>
        </w:rPr>
        <w:t>Futsushi Mitama no Ōkami</w:t>
      </w:r>
    </w:p>
    <w:p w:rsidR="006B2EE3" w:rsidRPr="003B448A" w:rsidRDefault="006B2EE3" w:rsidP="00D32E2E">
      <w:pPr>
        <w:spacing w:before="165" w:line="319" w:lineRule="auto"/>
        <w:ind w:left="289" w:right="284"/>
        <w:rPr>
          <w:rFonts w:eastAsia="メイリオ"/>
          <w:sz w:val="24"/>
        </w:rPr>
      </w:pPr>
      <w:r w:rsidRPr="003B448A">
        <w:rPr>
          <w:rFonts w:eastAsia="メイリオ"/>
          <w:sz w:val="24"/>
        </w:rPr>
        <w:t xml:space="preserve">This kami embodies the spiritual power of the Ame no Totsuka no Tsurugi sword, a </w:t>
      </w:r>
      <w:r w:rsidRPr="003B448A">
        <w:rPr>
          <w:noProof/>
        </w:rPr>
        <mc:AlternateContent>
          <mc:Choice Requires="wps">
            <w:drawing>
              <wp:anchor distT="0" distB="0" distL="114300" distR="114300" simplePos="0" relativeHeight="251659264" behindDoc="1" locked="0" layoutInCell="1" allowOverlap="1" wp14:anchorId="48568A41" wp14:editId="3B02ADD7">
                <wp:simplePos x="0" y="0"/>
                <wp:positionH relativeFrom="page">
                  <wp:posOffset>1032095</wp:posOffset>
                </wp:positionH>
                <wp:positionV relativeFrom="paragraph">
                  <wp:posOffset>-25526</wp:posOffset>
                </wp:positionV>
                <wp:extent cx="5613400" cy="7731660"/>
                <wp:effectExtent l="0" t="0" r="12700" b="15875"/>
                <wp:wrapNone/>
                <wp:docPr id="29329458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73166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A3791" id="docshape8" o:spid="_x0000_s1026" style="position:absolute;margin-left:81.25pt;margin-top:-2pt;width:442pt;height:60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" filled="f" strokecolor="#231f20" strokeweight=".28pt">
                <v:path arrowok="t"/>
                <w10:wrap anchorx="page"/>
              </v:rect>
            </w:pict>
          </mc:Fallback>
        </mc:AlternateContent>
      </w:r>
      <w:r w:rsidRPr="003B448A">
        <w:rPr>
          <w:rFonts w:eastAsia="メイリオ"/>
          <w:sz w:val="24"/>
        </w:rPr>
        <w:t>divine blade wielded by Susanoo no Mikoto, the deity of storms. An ancient myth records how Susanoo used the sword to slay Yamato no Orochi, a fearsome eight-headed serpent.</w:t>
      </w:r>
    </w:p>
    <w:p w:rsidR="006B2EE3" w:rsidRPr="003B448A" w:rsidRDefault="006B2EE3" w:rsidP="00D32E2E">
      <w:pPr>
        <w:spacing w:before="165" w:line="319" w:lineRule="auto"/>
        <w:ind w:left="289" w:right="284"/>
        <w:rPr>
          <w:rFonts w:eastAsia="メイリオ"/>
          <w:sz w:val="24"/>
        </w:rPr>
      </w:pPr>
    </w:p>
    <w:p w:rsidR="006B2EE3" w:rsidRPr="003B448A" w:rsidRDefault="006B2EE3" w:rsidP="00D32E2E">
      <w:pPr>
        <w:spacing w:before="165" w:line="319" w:lineRule="auto"/>
        <w:ind w:left="289" w:right="284"/>
        <w:rPr>
          <w:rFonts w:eastAsia="メイリオ"/>
          <w:b/>
          <w:sz w:val="24"/>
        </w:rPr>
      </w:pPr>
      <w:r w:rsidRPr="003B448A">
        <w:rPr>
          <w:rFonts w:eastAsia="メイリオ"/>
          <w:b/>
          <w:sz w:val="24"/>
        </w:rPr>
        <w:t>Secondary Deities</w:t>
      </w:r>
    </w:p>
    <w:p w:rsidR="006B2EE3" w:rsidRPr="003B448A" w:rsidRDefault="006B2EE3" w:rsidP="00D32E2E">
      <w:pPr>
        <w:spacing w:before="165" w:line="319" w:lineRule="auto"/>
        <w:ind w:left="289" w:right="284"/>
        <w:rPr>
          <w:rFonts w:eastAsia="メイリオ"/>
          <w:sz w:val="24"/>
        </w:rPr>
      </w:pPr>
    </w:p>
    <w:p w:rsidR="006B2EE3" w:rsidRPr="003B448A" w:rsidRDefault="006B2EE3" w:rsidP="00D32E2E">
      <w:pPr>
        <w:spacing w:before="165" w:line="319" w:lineRule="auto"/>
        <w:ind w:left="289" w:right="284"/>
        <w:rPr>
          <w:rFonts w:eastAsia="メイリオ"/>
          <w:sz w:val="24"/>
          <w:u w:val="single"/>
        </w:rPr>
      </w:pPr>
      <w:r w:rsidRPr="003B448A">
        <w:rPr>
          <w:rFonts w:eastAsia="メイリオ"/>
          <w:sz w:val="24"/>
          <w:u w:val="single"/>
        </w:rPr>
        <w:t>Umashimaji no Mikoto</w:t>
      </w:r>
    </w:p>
    <w:p w:rsidR="006B2EE3" w:rsidRPr="003B448A" w:rsidRDefault="006B2EE3" w:rsidP="00D32E2E">
      <w:pPr>
        <w:spacing w:before="165" w:line="319" w:lineRule="auto"/>
        <w:ind w:left="289" w:right="284"/>
        <w:rPr>
          <w:rFonts w:eastAsia="メイリオ"/>
          <w:sz w:val="24"/>
        </w:rPr>
      </w:pPr>
      <w:r w:rsidRPr="003B448A">
        <w:rPr>
          <w:rFonts w:eastAsia="メイリオ"/>
          <w:sz w:val="24"/>
        </w:rPr>
        <w:t>Umashimaji is the son of the deity Nigihayahi no Mikoto, who descended from the heavens in a stone boat. After his father gave him the 10 artifacts known as the Tokusa no Kandakara, Umashimaji is said to have instructed Emperor Jinmu in the “spirit-shaking” ritual for which Isonokami Jingū would later be known. He is the tutelary deity and purported founder of the Mononobe clan, who were closely connected to the shrine.</w:t>
      </w:r>
    </w:p>
    <w:p w:rsidR="006B2EE3" w:rsidRPr="003B448A" w:rsidRDefault="006B2EE3" w:rsidP="00D32E2E">
      <w:pPr>
        <w:spacing w:before="165" w:line="319" w:lineRule="auto"/>
        <w:ind w:left="289" w:right="284"/>
        <w:rPr>
          <w:rFonts w:eastAsia="メイリオ"/>
          <w:sz w:val="24"/>
        </w:rPr>
      </w:pPr>
    </w:p>
    <w:p w:rsidR="006B2EE3" w:rsidRPr="003B448A" w:rsidRDefault="006B2EE3" w:rsidP="00D32E2E">
      <w:pPr>
        <w:spacing w:before="165" w:line="319" w:lineRule="auto"/>
        <w:ind w:left="289" w:right="284"/>
        <w:rPr>
          <w:rFonts w:eastAsia="メイリオ"/>
          <w:sz w:val="24"/>
          <w:u w:val="single"/>
        </w:rPr>
      </w:pPr>
      <w:r w:rsidRPr="003B448A">
        <w:rPr>
          <w:rFonts w:eastAsia="メイリオ"/>
          <w:sz w:val="24"/>
          <w:u w:val="single"/>
        </w:rPr>
        <w:t>Inishiki no Mikoto</w:t>
      </w:r>
    </w:p>
    <w:p w:rsidR="006B2EE3" w:rsidRPr="003B448A" w:rsidRDefault="006B2EE3" w:rsidP="00D32E2E">
      <w:pPr>
        <w:spacing w:before="165" w:line="319" w:lineRule="auto"/>
        <w:ind w:left="289" w:right="284"/>
        <w:rPr>
          <w:rFonts w:eastAsia="メイリオ"/>
          <w:sz w:val="24"/>
        </w:rPr>
      </w:pPr>
      <w:r w:rsidRPr="003B448A">
        <w:rPr>
          <w:rFonts w:eastAsia="メイリオ"/>
          <w:sz w:val="24"/>
        </w:rPr>
        <w:t>The deified spirit of Inishiki Irihiko, son of Emperor Suinin and brother of Emperor Keikō. Inishiki’s father tasked him with making 1,000 swords to be enshrined at Isonokami Jingū. Inishiki later became the keeper of the shrine’s storehouse.</w:t>
      </w:r>
    </w:p>
    <w:p w:rsidR="006B2EE3" w:rsidRPr="003B448A" w:rsidRDefault="006B2EE3" w:rsidP="00D32E2E">
      <w:pPr>
        <w:spacing w:before="165" w:line="319" w:lineRule="auto"/>
        <w:ind w:left="289" w:right="284"/>
        <w:rPr>
          <w:rFonts w:eastAsia="メイリオ"/>
          <w:sz w:val="24"/>
        </w:rPr>
      </w:pPr>
    </w:p>
    <w:p w:rsidR="006B2EE3" w:rsidRPr="003B448A" w:rsidRDefault="006B2EE3" w:rsidP="00D32E2E">
      <w:pPr>
        <w:spacing w:before="165" w:line="319" w:lineRule="auto"/>
        <w:ind w:left="289" w:right="284"/>
        <w:rPr>
          <w:rFonts w:eastAsia="メイリオ"/>
          <w:sz w:val="24"/>
          <w:u w:val="single"/>
        </w:rPr>
      </w:pPr>
      <w:r w:rsidRPr="003B448A">
        <w:rPr>
          <w:rFonts w:eastAsia="メイリオ"/>
          <w:sz w:val="24"/>
          <w:u w:val="single"/>
        </w:rPr>
        <w:t>Shirakawa Tennō</w:t>
      </w:r>
    </w:p>
    <w:p w:rsidR="006B2EE3" w:rsidRPr="003B448A" w:rsidRDefault="006B2EE3" w:rsidP="00D32E2E">
      <w:pPr>
        <w:spacing w:before="165" w:line="319" w:lineRule="auto"/>
        <w:ind w:left="289" w:right="284"/>
        <w:rPr>
          <w:rFonts w:eastAsia="メイリオ"/>
          <w:sz w:val="24"/>
        </w:rPr>
      </w:pPr>
      <w:r w:rsidRPr="003B448A">
        <w:rPr>
          <w:rFonts w:eastAsia="メイリオ"/>
          <w:sz w:val="24"/>
        </w:rPr>
        <w:t>The deified spirit of Emperor Shirakawa (1053–1129), who showed great reverence for Isonokami Jingū. In 1081, he donated the shrine’s current worship hall (p. XX).</w:t>
      </w:r>
    </w:p>
    <w:p w:rsidR="006B2EE3" w:rsidRPr="003B448A" w:rsidRDefault="006B2EE3" w:rsidP="00D32E2E">
      <w:pPr>
        <w:spacing w:before="165" w:line="319" w:lineRule="auto"/>
        <w:ind w:left="289" w:right="284"/>
        <w:rPr>
          <w:rFonts w:eastAsia="メイリオ"/>
          <w:sz w:val="24"/>
        </w:rPr>
      </w:pPr>
    </w:p>
    <w:p w:rsidR="006B2EE3" w:rsidRPr="003B448A" w:rsidRDefault="006B2EE3" w:rsidP="00D32E2E">
      <w:pPr>
        <w:spacing w:before="165" w:line="319" w:lineRule="auto"/>
        <w:ind w:left="289" w:right="284"/>
        <w:rPr>
          <w:rFonts w:eastAsia="メイリオ"/>
          <w:sz w:val="24"/>
          <w:u w:val="single"/>
        </w:rPr>
      </w:pPr>
      <w:r w:rsidRPr="003B448A">
        <w:rPr>
          <w:rFonts w:eastAsia="メイリオ"/>
          <w:sz w:val="24"/>
          <w:u w:val="single"/>
        </w:rPr>
        <w:t>Ichikawa Omi no Mikoto</w:t>
      </w:r>
    </w:p>
    <w:p w:rsidR="006B2EE3" w:rsidRPr="003B448A" w:rsidRDefault="006B2EE3" w:rsidP="00D32E2E">
      <w:pPr>
        <w:spacing w:before="165" w:line="319" w:lineRule="auto"/>
        <w:ind w:left="289" w:right="284"/>
        <w:rPr>
          <w:rFonts w:eastAsia="Meiryo UI"/>
          <w:sz w:val="20"/>
          <w:szCs w:val="20"/>
        </w:rPr>
      </w:pPr>
      <w:r w:rsidRPr="003B448A">
        <w:rPr>
          <w:rFonts w:eastAsia="メイリオ"/>
          <w:sz w:val="24"/>
        </w:rPr>
        <w:t>The deified spirit of Ichikawa Omi, a descendant of Emperor Kōshō and the first overseer of Isonokami Jingū. His son Furu no Sukune later founded a branch of the Mononobe clan.</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E3"/>
    <w:rsid w:val="001A5971"/>
    <w:rsid w:val="00625A2B"/>
    <w:rsid w:val="006B2EE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71BDC4-B6DC-42ED-9166-4FFE608F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B2E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2E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2E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2E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2E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2E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2E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2E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2E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B2E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2E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2E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2E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2E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2E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2E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2E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2E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2E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2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E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2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EE3"/>
    <w:pPr>
      <w:spacing w:before="160"/>
      <w:jc w:val="center"/>
    </w:pPr>
    <w:rPr>
      <w:i/>
      <w:iCs/>
      <w:color w:val="404040" w:themeColor="text1" w:themeTint="BF"/>
    </w:rPr>
  </w:style>
  <w:style w:type="character" w:customStyle="1" w:styleId="a8">
    <w:name w:val="引用文 (文字)"/>
    <w:basedOn w:val="a0"/>
    <w:link w:val="a7"/>
    <w:uiPriority w:val="29"/>
    <w:rsid w:val="006B2EE3"/>
    <w:rPr>
      <w:i/>
      <w:iCs/>
      <w:color w:val="404040" w:themeColor="text1" w:themeTint="BF"/>
    </w:rPr>
  </w:style>
  <w:style w:type="paragraph" w:styleId="a9">
    <w:name w:val="List Paragraph"/>
    <w:basedOn w:val="a"/>
    <w:uiPriority w:val="34"/>
    <w:qFormat/>
    <w:rsid w:val="006B2EE3"/>
    <w:pPr>
      <w:ind w:left="720"/>
      <w:contextualSpacing/>
    </w:pPr>
  </w:style>
  <w:style w:type="character" w:styleId="21">
    <w:name w:val="Intense Emphasis"/>
    <w:basedOn w:val="a0"/>
    <w:uiPriority w:val="21"/>
    <w:qFormat/>
    <w:rsid w:val="006B2EE3"/>
    <w:rPr>
      <w:i/>
      <w:iCs/>
      <w:color w:val="0F4761" w:themeColor="accent1" w:themeShade="BF"/>
    </w:rPr>
  </w:style>
  <w:style w:type="paragraph" w:styleId="22">
    <w:name w:val="Intense Quote"/>
    <w:basedOn w:val="a"/>
    <w:next w:val="a"/>
    <w:link w:val="23"/>
    <w:uiPriority w:val="30"/>
    <w:qFormat/>
    <w:rsid w:val="006B2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2EE3"/>
    <w:rPr>
      <w:i/>
      <w:iCs/>
      <w:color w:val="0F4761" w:themeColor="accent1" w:themeShade="BF"/>
    </w:rPr>
  </w:style>
  <w:style w:type="character" w:styleId="24">
    <w:name w:val="Intense Reference"/>
    <w:basedOn w:val="a0"/>
    <w:uiPriority w:val="32"/>
    <w:qFormat/>
    <w:rsid w:val="006B2EE3"/>
    <w:rPr>
      <w:b/>
      <w:bCs/>
      <w:smallCaps/>
      <w:color w:val="0F4761" w:themeColor="accent1" w:themeShade="BF"/>
      <w:spacing w:val="5"/>
    </w:rPr>
  </w:style>
  <w:style w:type="paragraph" w:styleId="aa">
    <w:name w:val="Body Text"/>
    <w:basedOn w:val="a"/>
    <w:link w:val="ab"/>
    <w:uiPriority w:val="1"/>
    <w:qFormat/>
    <w:rsid w:val="006B2EE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B2EE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