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13F2" w:rsidRPr="00891BE5" w:rsidRDefault="00BB13F2" w:rsidP="00D20C48">
      <w:pPr>
        <w:pStyle w:val="aa"/>
        <w:spacing w:before="50" w:line="480" w:lineRule="auto"/>
        <w:ind w:left="289"/>
        <w:rPr>
          <w:rFonts w:eastAsia="Meiryo UI"/>
          <w:b/>
          <w:bCs/>
          <w:color w:val="000000" w:themeColor="text1"/>
          <w:spacing w:val="-1"/>
          <w:lang w:eastAsia="ja-JP"/>
        </w:rPr>
      </w:pPr>
      <w:bookmarkStart w:id="0" w:name="_Hlk188613264"/>
      <w:r w:rsidRPr="00D20C48">
        <w:rPr>
          <w:rFonts w:eastAsia="Meiryo UI"/>
          <w:b/>
          <w:bCs/>
          <w:color w:val="000000" w:themeColor="text1"/>
          <w:spacing w:val="-1"/>
          <w:lang w:eastAsia="ja-JP"/>
        </w:rPr>
        <w:t>The Plants and Wildlife of Oze</w:t>
      </w:r>
    </w:p>
    <w:p/>
    <w:p w:rsidR="00BB13F2" w:rsidRPr="00A56865" w:rsidRDefault="00BB13F2" w:rsidP="00D20C48">
      <w:pPr>
        <w:spacing w:before="165" w:line="319" w:lineRule="auto"/>
        <w:ind w:left="289" w:right="284"/>
        <w:rPr>
          <w:rFonts w:eastAsia="Meiryo UI"/>
          <w:bCs/>
          <w:sz w:val="24"/>
        </w:rPr>
      </w:pPr>
      <w:r w:rsidRPr="00A56865">
        <w:rPr>
          <w:rFonts w:eastAsia="Meiryo UI"/>
          <w:bCs/>
          <w:sz w:val="24"/>
        </w:rPr>
        <w:t>Oze is home to a rich diversity of plant and animal life, making it a vital ecological region. Over 900 species of vascular plants and many animal species, ranging from small dragonflies to the Asian black bear, thrive in the highlands and mountains of the area. The mountain streams are abundant with fish, including freshwater char, a delicacy in the village of Hinoemata, Fukushima.</w:t>
      </w:r>
    </w:p>
    <w:p w:rsidR="00BB13F2" w:rsidRPr="00A56865" w:rsidRDefault="00BB13F2" w:rsidP="00D20C48">
      <w:pPr>
        <w:spacing w:before="165" w:line="319" w:lineRule="auto"/>
        <w:ind w:left="289" w:right="284"/>
        <w:rPr>
          <w:rFonts w:eastAsia="Meiryo UI"/>
          <w:bCs/>
          <w:sz w:val="24"/>
        </w:rPr>
      </w:pPr>
    </w:p>
    <w:p w:rsidR="00BB13F2" w:rsidRPr="00A56865" w:rsidRDefault="00BB13F2" w:rsidP="00D20C48">
      <w:pPr>
        <w:spacing w:before="165" w:line="319" w:lineRule="auto"/>
        <w:ind w:left="289" w:right="284"/>
        <w:rPr>
          <w:rFonts w:eastAsia="Meiryo UI"/>
          <w:bCs/>
          <w:i/>
          <w:iCs/>
          <w:sz w:val="24"/>
        </w:rPr>
      </w:pPr>
      <w:r w:rsidRPr="00A56865">
        <w:rPr>
          <w:rFonts w:eastAsia="Meiryo UI"/>
          <w:bCs/>
          <w:i/>
          <w:iCs/>
          <w:sz w:val="24"/>
        </w:rPr>
        <w:t>A national treasure</w:t>
      </w:r>
    </w:p>
    <w:p w:rsidR="00BB13F2" w:rsidRPr="00A56865" w:rsidRDefault="00BB13F2" w:rsidP="00D20C48">
      <w:pPr>
        <w:spacing w:before="165" w:line="319" w:lineRule="auto"/>
        <w:ind w:left="289" w:right="284"/>
        <w:rPr>
          <w:rFonts w:eastAsia="Meiryo UI"/>
          <w:bCs/>
          <w:sz w:val="24"/>
        </w:rPr>
      </w:pPr>
      <w:r w:rsidRPr="00A56865">
        <w:rPr>
          <w:rFonts w:eastAsia="Meiryo UI"/>
          <w:bCs/>
          <w:sz w:val="24"/>
        </w:rPr>
        <w:t>Alpine plants add seasonal color to Oe Marsh and its surroundings, creating vistas that have drawn generations of tourists. In early summer, azaleas brighten the landscape with red-orange hues. Mid-summer brings the yellows of keyflower, a type of orchid, and day lilies. In the autumn, Japanese rowan trees are bright with red berries.</w:t>
      </w:r>
    </w:p>
    <w:p w:rsidR="00BB13F2" w:rsidRPr="00A56865" w:rsidRDefault="00BB13F2" w:rsidP="00D20C48">
      <w:pPr>
        <w:spacing w:before="165" w:line="319" w:lineRule="auto"/>
        <w:ind w:left="289" w:right="284" w:firstLine="284"/>
        <w:rPr>
          <w:rFonts w:eastAsia="Meiryo UI"/>
          <w:bCs/>
          <w:sz w:val="24"/>
        </w:rPr>
      </w:pPr>
      <w:r w:rsidRPr="00A56865">
        <w:rPr>
          <w:rFonts w:eastAsia="Meiryo UI"/>
          <w:bCs/>
          <w:sz w:val="24"/>
        </w:rPr>
        <w:t>Botanist and mountaineer Takeda Hisayoshi (1883–1972) publicly praised Oze as a “national treasure.” He published numerous academic papers on alpine plants, as well as a travelogue of his first visit to Oze. Makino Tomitaro (1862–1957), considered the father of Japanese botany, also conducted research and collected plant specimens in Oze.</w:t>
      </w:r>
    </w:p>
    <w:p w:rsidR="00BB13F2" w:rsidRPr="00A56865" w:rsidRDefault="00BB13F2" w:rsidP="00D20C48">
      <w:pPr>
        <w:spacing w:before="165" w:line="319" w:lineRule="auto"/>
        <w:ind w:left="289" w:right="284"/>
        <w:rPr>
          <w:rFonts w:eastAsia="Meiryo UI"/>
          <w:bCs/>
          <w:sz w:val="24"/>
        </w:rPr>
      </w:pPr>
    </w:p>
    <w:p w:rsidR="00BB13F2" w:rsidRPr="00A56865" w:rsidRDefault="00BB13F2" w:rsidP="00D20C48">
      <w:pPr>
        <w:spacing w:before="165" w:line="319" w:lineRule="auto"/>
        <w:ind w:left="289" w:right="284"/>
        <w:rPr>
          <w:rFonts w:eastAsia="Meiryo UI"/>
          <w:bCs/>
          <w:i/>
          <w:iCs/>
          <w:sz w:val="24"/>
        </w:rPr>
      </w:pPr>
      <w:r w:rsidRPr="00A56865">
        <w:rPr>
          <w:rFonts w:eastAsia="Meiryo UI"/>
          <w:bCs/>
          <w:i/>
          <w:iCs/>
          <w:sz w:val="24"/>
        </w:rPr>
        <w:t>The lifeblood of local culture</w:t>
      </w:r>
    </w:p>
    <w:p w:rsidR="00BB13F2" w:rsidRDefault="00BB13F2" w:rsidP="00D20C48">
      <w:pPr>
        <w:spacing w:before="165" w:line="319" w:lineRule="auto"/>
        <w:ind w:left="289" w:right="284"/>
        <w:rPr>
          <w:rFonts w:eastAsia="Meiryo UI"/>
          <w:bCs/>
          <w:szCs w:val="21"/>
        </w:rPr>
      </w:pPr>
      <w:r w:rsidRPr="00A56865">
        <w:rPr>
          <w:rFonts w:eastAsia="Meiryo UI"/>
          <w:bCs/>
          <w:sz w:val="24"/>
        </w:rPr>
        <w:t xml:space="preserve">Freshwater char is a staple for communities in Hinoemata. It can be fried, grilled with salt, or served as sashimi. Hot sake is poured over the roasted bones of the fish to create a drink called </w:t>
      </w:r>
      <w:r w:rsidRPr="00A56865">
        <w:rPr>
          <w:rFonts w:eastAsia="Meiryo UI"/>
          <w:bCs/>
          <w:i/>
          <w:iCs/>
          <w:sz w:val="24"/>
        </w:rPr>
        <w:t>kotsuzake</w:t>
      </w:r>
      <w:r w:rsidRPr="00A56865">
        <w:rPr>
          <w:rFonts w:eastAsia="Meiryo UI"/>
          <w:bCs/>
          <w:sz w:val="24"/>
        </w:rPr>
        <w:t xml:space="preserve">. The grilled meat of char is also used to produce </w:t>
      </w:r>
      <w:r w:rsidRPr="00A56865">
        <w:rPr>
          <w:rFonts w:eastAsia="Meiryo UI"/>
          <w:bCs/>
          <w:i/>
          <w:iCs/>
          <w:sz w:val="24"/>
        </w:rPr>
        <w:t>iyo</w:t>
      </w:r>
      <w:r w:rsidRPr="00A56865">
        <w:rPr>
          <w:rFonts w:eastAsia="Meiryo UI"/>
          <w:bCs/>
          <w:sz w:val="24"/>
        </w:rPr>
        <w:t xml:space="preserve"> miso, a regional variety of soybean paste.</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3F2"/>
    <w:rsid w:val="001A5971"/>
    <w:rsid w:val="00625A2B"/>
    <w:rsid w:val="00BB13F2"/>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CA5FE198-803D-4DC7-912D-6E2C1BD4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BB13F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B13F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B13F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B13F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B13F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B13F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B13F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B13F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B13F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BB13F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B13F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B13F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B13F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B13F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B13F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B13F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B13F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B13F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B13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B13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13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B13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13F2"/>
    <w:pPr>
      <w:spacing w:before="160"/>
      <w:jc w:val="center"/>
    </w:pPr>
    <w:rPr>
      <w:i/>
      <w:iCs/>
      <w:color w:val="404040" w:themeColor="text1" w:themeTint="BF"/>
    </w:rPr>
  </w:style>
  <w:style w:type="character" w:customStyle="1" w:styleId="a8">
    <w:name w:val="引用文 (文字)"/>
    <w:basedOn w:val="a0"/>
    <w:link w:val="a7"/>
    <w:uiPriority w:val="29"/>
    <w:rsid w:val="00BB13F2"/>
    <w:rPr>
      <w:i/>
      <w:iCs/>
      <w:color w:val="404040" w:themeColor="text1" w:themeTint="BF"/>
    </w:rPr>
  </w:style>
  <w:style w:type="paragraph" w:styleId="a9">
    <w:name w:val="List Paragraph"/>
    <w:basedOn w:val="a"/>
    <w:uiPriority w:val="34"/>
    <w:qFormat/>
    <w:rsid w:val="00BB13F2"/>
    <w:pPr>
      <w:ind w:left="720"/>
      <w:contextualSpacing/>
    </w:pPr>
  </w:style>
  <w:style w:type="character" w:styleId="21">
    <w:name w:val="Intense Emphasis"/>
    <w:basedOn w:val="a0"/>
    <w:uiPriority w:val="21"/>
    <w:qFormat/>
    <w:rsid w:val="00BB13F2"/>
    <w:rPr>
      <w:i/>
      <w:iCs/>
      <w:color w:val="0F4761" w:themeColor="accent1" w:themeShade="BF"/>
    </w:rPr>
  </w:style>
  <w:style w:type="paragraph" w:styleId="22">
    <w:name w:val="Intense Quote"/>
    <w:basedOn w:val="a"/>
    <w:next w:val="a"/>
    <w:link w:val="23"/>
    <w:uiPriority w:val="30"/>
    <w:qFormat/>
    <w:rsid w:val="00BB1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B13F2"/>
    <w:rPr>
      <w:i/>
      <w:iCs/>
      <w:color w:val="0F4761" w:themeColor="accent1" w:themeShade="BF"/>
    </w:rPr>
  </w:style>
  <w:style w:type="character" w:styleId="24">
    <w:name w:val="Intense Reference"/>
    <w:basedOn w:val="a0"/>
    <w:uiPriority w:val="32"/>
    <w:qFormat/>
    <w:rsid w:val="00BB13F2"/>
    <w:rPr>
      <w:b/>
      <w:bCs/>
      <w:smallCaps/>
      <w:color w:val="0F4761" w:themeColor="accent1" w:themeShade="BF"/>
      <w:spacing w:val="5"/>
    </w:rPr>
  </w:style>
  <w:style w:type="paragraph" w:styleId="aa">
    <w:name w:val="Body Text"/>
    <w:basedOn w:val="a"/>
    <w:link w:val="ab"/>
    <w:uiPriority w:val="1"/>
    <w:qFormat/>
    <w:rsid w:val="00BB13F2"/>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BB13F2"/>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Words>
  <Characters>1243</Characters>
  <Application>Microsoft Office Word</Application>
  <DocSecurity>0</DocSecurity>
  <Lines>10</Lines>
  <Paragraphs>2</Paragraphs>
  <ScaleCrop>false</ScaleCrop>
  <Company/>
  <LinksUpToDate>false</LinksUpToDate>
  <CharactersWithSpaces>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2025-08-29T20:05:00Z</dcterms:created>
  <dcterms:modified xsi:type="dcterms:W3CDTF">2025-08-29T20:05:00Z</dcterms:modified>
</cp:coreProperties>
</file>