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733C" w:rsidRPr="00891BE5" w:rsidRDefault="00D7733C" w:rsidP="002347EA">
      <w:pPr>
        <w:pStyle w:val="aa"/>
        <w:spacing w:before="50" w:line="480" w:lineRule="auto"/>
        <w:ind w:left="289"/>
        <w:rPr>
          <w:rFonts w:eastAsia="Meiryo UI"/>
          <w:b/>
          <w:bCs/>
          <w:color w:val="000000" w:themeColor="text1"/>
          <w:spacing w:val="-1"/>
          <w:lang w:eastAsia="ja-JP"/>
        </w:rPr>
      </w:pPr>
      <w:r w:rsidRPr="002347EA">
        <w:rPr>
          <w:rFonts w:eastAsia="Meiryo UI"/>
          <w:b/>
          <w:bCs/>
          <w:color w:val="000000" w:themeColor="text1"/>
          <w:spacing w:val="-1"/>
          <w:lang w:eastAsia="ja-JP"/>
        </w:rPr>
        <w:t>Agriculture in Ainu Communities</w:t>
      </w:r>
    </w:p>
    <w:p/>
    <w:p w:rsidR="00D7733C" w:rsidRPr="00CD1E70" w:rsidRDefault="00D7733C" w:rsidP="002347EA">
      <w:pPr>
        <w:spacing w:before="165" w:line="319" w:lineRule="auto"/>
        <w:ind w:left="289" w:right="284"/>
        <w:rPr>
          <w:rFonts w:eastAsia="Meiryo UI"/>
          <w:bCs/>
          <w:sz w:val="24"/>
        </w:rPr>
      </w:pPr>
      <w:r w:rsidRPr="00326DE0">
        <w:rPr>
          <w:rFonts w:eastAsia="Meiryo UI"/>
          <w:bCs/>
          <w:sz w:val="24"/>
        </w:rPr>
        <w:t xml:space="preserve">Ainu life traditionally centered on hunting, fishing, and foraging, but people also cultivated </w:t>
      </w:r>
      <w:r w:rsidRPr="00C83A11">
        <w:rPr>
          <w:rFonts w:eastAsia="Meiryo UI"/>
          <w:bCs/>
          <w:sz w:val="24"/>
        </w:rPr>
        <w:t>crops</w:t>
      </w:r>
      <w:r w:rsidRPr="00326DE0">
        <w:rPr>
          <w:rFonts w:eastAsia="Meiryo UI"/>
          <w:bCs/>
          <w:sz w:val="24"/>
        </w:rPr>
        <w:t>. The climate was unsuitable for rice cultivation, so Ainu focused on hardy grains such as millet.</w:t>
      </w:r>
      <w:r w:rsidRPr="00326DE0">
        <w:rPr>
          <w:rFonts w:eastAsia="Meiryo UI"/>
          <w:bCs/>
          <w:sz w:val="24"/>
        </w:rPr>
        <w:br/>
      </w:r>
      <w:r w:rsidRPr="00326DE0">
        <w:rPr>
          <w:rFonts w:eastAsia="Meiryo UI"/>
          <w:bCs/>
          <w:sz w:val="24"/>
        </w:rPr>
        <w:br/>
        <w:t>Each household typically maintained a small plot of land where women performed most of the farming tasks, from sowing seeds in the spring to harvesting in the fall. In addition to iron tools, they used sharpened shells as blades to harvest grain. The staple crop was millet, a cold-resistant cereal with a short growing season. Ainu families also cultivated beans and turnips, and foraged for berries and lily bulbs, which are a rich source of starch.</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33C"/>
    <w:rsid w:val="001A5971"/>
    <w:rsid w:val="00625A2B"/>
    <w:rsid w:val="00C41D39"/>
    <w:rsid w:val="00D77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FDEF903-F93C-4D0D-A869-522798F1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D773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733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733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7733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73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73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73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73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73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D773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73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733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773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73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73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73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73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73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73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73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73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73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733C"/>
    <w:pPr>
      <w:spacing w:before="160"/>
      <w:jc w:val="center"/>
    </w:pPr>
    <w:rPr>
      <w:i/>
      <w:iCs/>
      <w:color w:val="404040" w:themeColor="text1" w:themeTint="BF"/>
    </w:rPr>
  </w:style>
  <w:style w:type="character" w:customStyle="1" w:styleId="a8">
    <w:name w:val="引用文 (文字)"/>
    <w:basedOn w:val="a0"/>
    <w:link w:val="a7"/>
    <w:uiPriority w:val="29"/>
    <w:rsid w:val="00D7733C"/>
    <w:rPr>
      <w:i/>
      <w:iCs/>
      <w:color w:val="404040" w:themeColor="text1" w:themeTint="BF"/>
    </w:rPr>
  </w:style>
  <w:style w:type="paragraph" w:styleId="a9">
    <w:name w:val="List Paragraph"/>
    <w:basedOn w:val="a"/>
    <w:uiPriority w:val="34"/>
    <w:qFormat/>
    <w:rsid w:val="00D7733C"/>
    <w:pPr>
      <w:ind w:left="720"/>
      <w:contextualSpacing/>
    </w:pPr>
  </w:style>
  <w:style w:type="character" w:styleId="21">
    <w:name w:val="Intense Emphasis"/>
    <w:basedOn w:val="a0"/>
    <w:uiPriority w:val="21"/>
    <w:qFormat/>
    <w:rsid w:val="00D7733C"/>
    <w:rPr>
      <w:i/>
      <w:iCs/>
      <w:color w:val="0F4761" w:themeColor="accent1" w:themeShade="BF"/>
    </w:rPr>
  </w:style>
  <w:style w:type="paragraph" w:styleId="22">
    <w:name w:val="Intense Quote"/>
    <w:basedOn w:val="a"/>
    <w:next w:val="a"/>
    <w:link w:val="23"/>
    <w:uiPriority w:val="30"/>
    <w:qFormat/>
    <w:rsid w:val="00D773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733C"/>
    <w:rPr>
      <w:i/>
      <w:iCs/>
      <w:color w:val="0F4761" w:themeColor="accent1" w:themeShade="BF"/>
    </w:rPr>
  </w:style>
  <w:style w:type="character" w:styleId="24">
    <w:name w:val="Intense Reference"/>
    <w:basedOn w:val="a0"/>
    <w:uiPriority w:val="32"/>
    <w:qFormat/>
    <w:rsid w:val="00D7733C"/>
    <w:rPr>
      <w:b/>
      <w:bCs/>
      <w:smallCaps/>
      <w:color w:val="0F4761" w:themeColor="accent1" w:themeShade="BF"/>
      <w:spacing w:val="5"/>
    </w:rPr>
  </w:style>
  <w:style w:type="paragraph" w:styleId="aa">
    <w:name w:val="Body Text"/>
    <w:basedOn w:val="a"/>
    <w:link w:val="ab"/>
    <w:uiPriority w:val="1"/>
    <w:qFormat/>
    <w:rsid w:val="00D7733C"/>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D7733C"/>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2025-08-29T20:26:00Z</dcterms:created>
  <dcterms:modified xsi:type="dcterms:W3CDTF">2025-08-29T20:26:00Z</dcterms:modified>
</cp:coreProperties>
</file>