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006F" w:rsidRPr="00891BE5" w:rsidRDefault="00D3006F" w:rsidP="00073D2D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073D2D">
        <w:rPr>
          <w:rFonts w:eastAsia="Meiryo UI"/>
          <w:b/>
          <w:bCs/>
          <w:i/>
          <w:iCs/>
          <w:color w:val="000000" w:themeColor="text1"/>
          <w:spacing w:val="-1"/>
          <w:lang w:eastAsia="ja-JP"/>
        </w:rPr>
        <w:t>Ikupasuy</w:t>
      </w:r>
      <w:r w:rsidRPr="00073D2D">
        <w:rPr>
          <w:rFonts w:eastAsia="Meiryo UI"/>
          <w:b/>
          <w:bCs/>
          <w:color w:val="000000" w:themeColor="text1"/>
          <w:spacing w:val="-1"/>
          <w:lang w:eastAsia="ja-JP"/>
        </w:rPr>
        <w:t xml:space="preserve">: Offering Sticks to Commune with </w:t>
      </w:r>
      <w:r w:rsidRPr="00073D2D">
        <w:rPr>
          <w:rFonts w:eastAsia="Meiryo UI"/>
          <w:b/>
          <w:bCs/>
          <w:i/>
          <w:iCs/>
          <w:color w:val="000000" w:themeColor="text1"/>
          <w:spacing w:val="-1"/>
          <w:lang w:eastAsia="ja-JP"/>
        </w:rPr>
        <w:t>Kamuy</w:t>
      </w:r>
    </w:p>
    <w:p/>
    <w:p w:rsidR="00D3006F" w:rsidRPr="00BF0A91" w:rsidRDefault="00D3006F" w:rsidP="00073D2D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BF0A91">
        <w:rPr>
          <w:rFonts w:eastAsia="Meiryo UI"/>
          <w:bCs/>
          <w:sz w:val="24"/>
        </w:rPr>
        <w:t xml:space="preserve">In Ainu culture, the realms of humans and </w:t>
      </w:r>
      <w:r w:rsidRPr="00BF0A91">
        <w:rPr>
          <w:rFonts w:eastAsia="Meiryo UI"/>
          <w:bCs/>
          <w:i/>
          <w:iCs/>
          <w:sz w:val="24"/>
        </w:rPr>
        <w:t>kamuy</w:t>
      </w:r>
      <w:r w:rsidRPr="00BF0A91">
        <w:rPr>
          <w:rFonts w:eastAsia="Meiryo UI"/>
          <w:bCs/>
          <w:sz w:val="24"/>
        </w:rPr>
        <w:t xml:space="preserve"> (spirit-deities) are intertwined, and </w:t>
      </w:r>
      <w:r w:rsidRPr="00BF0A91">
        <w:rPr>
          <w:rFonts w:eastAsia="Meiryo UI"/>
          <w:bCs/>
          <w:i/>
          <w:iCs/>
          <w:sz w:val="24"/>
        </w:rPr>
        <w:t>ikupasuy</w:t>
      </w:r>
      <w:r w:rsidRPr="00BF0A91">
        <w:rPr>
          <w:rFonts w:eastAsia="Meiryo UI"/>
          <w:bCs/>
          <w:sz w:val="24"/>
        </w:rPr>
        <w:t xml:space="preserve"> serve as vital tools in maintaining this connection. </w:t>
      </w:r>
      <w:r w:rsidRPr="00BF0A91">
        <w:rPr>
          <w:rFonts w:eastAsia="Meiryo UI"/>
          <w:bCs/>
          <w:i/>
          <w:iCs/>
          <w:sz w:val="24"/>
        </w:rPr>
        <w:t>Ikupasuy</w:t>
      </w:r>
      <w:r w:rsidRPr="00BF0A91">
        <w:rPr>
          <w:rFonts w:eastAsia="Meiryo UI"/>
          <w:bCs/>
          <w:sz w:val="24"/>
        </w:rPr>
        <w:t xml:space="preserve"> are ceremonial objects used to convey human prayers to </w:t>
      </w:r>
      <w:r w:rsidRPr="00BF0A91">
        <w:rPr>
          <w:rFonts w:eastAsia="Meiryo UI"/>
          <w:bCs/>
          <w:i/>
          <w:iCs/>
          <w:sz w:val="24"/>
        </w:rPr>
        <w:t>kamuy</w:t>
      </w:r>
      <w:r w:rsidRPr="00BF0A91">
        <w:rPr>
          <w:rFonts w:eastAsia="Meiryo UI"/>
          <w:bCs/>
          <w:sz w:val="24"/>
        </w:rPr>
        <w:t>.</w:t>
      </w:r>
    </w:p>
    <w:p w:rsidR="00D3006F" w:rsidRPr="00BF0A91" w:rsidRDefault="00D3006F" w:rsidP="00073D2D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D3006F" w:rsidRPr="00BF0A91" w:rsidRDefault="00D3006F" w:rsidP="00073D2D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BF0A91">
        <w:rPr>
          <w:rFonts w:eastAsia="Meiryo UI"/>
          <w:bCs/>
          <w:sz w:val="24"/>
        </w:rPr>
        <w:t xml:space="preserve">Traditionally, </w:t>
      </w:r>
      <w:r w:rsidRPr="00BF0A91">
        <w:rPr>
          <w:rFonts w:eastAsia="Meiryo UI"/>
          <w:bCs/>
          <w:i/>
          <w:iCs/>
          <w:sz w:val="24"/>
        </w:rPr>
        <w:t>ikupasuy</w:t>
      </w:r>
      <w:r w:rsidRPr="00BF0A91">
        <w:rPr>
          <w:rFonts w:eastAsia="Meiryo UI"/>
          <w:bCs/>
          <w:sz w:val="24"/>
        </w:rPr>
        <w:t xml:space="preserve"> are crafted from Japanese yew or willow wood. Between 30 and 40 centimeters in length and 3 to 4 centimeters wide, they have a flattened shape with rounded edges, tapering at one end. Each </w:t>
      </w:r>
      <w:r w:rsidRPr="00BF0A91">
        <w:rPr>
          <w:rFonts w:eastAsia="Meiryo UI"/>
          <w:bCs/>
          <w:i/>
          <w:iCs/>
          <w:sz w:val="24"/>
        </w:rPr>
        <w:t>ikupasuy</w:t>
      </w:r>
      <w:r w:rsidRPr="00BF0A91" w:rsidDel="009073BA">
        <w:rPr>
          <w:rFonts w:eastAsia="Meiryo UI"/>
          <w:bCs/>
          <w:sz w:val="24"/>
        </w:rPr>
        <w:t xml:space="preserve"> </w:t>
      </w:r>
      <w:r w:rsidRPr="00BF0A91">
        <w:rPr>
          <w:rFonts w:eastAsia="Meiryo UI"/>
          <w:bCs/>
          <w:sz w:val="24"/>
        </w:rPr>
        <w:t xml:space="preserve">is adorned with carvings that represent the owner, so that the </w:t>
      </w:r>
      <w:r w:rsidRPr="00BF0A91">
        <w:rPr>
          <w:rFonts w:eastAsia="Meiryo UI"/>
          <w:bCs/>
          <w:i/>
          <w:iCs/>
          <w:sz w:val="24"/>
        </w:rPr>
        <w:t>kamuy</w:t>
      </w:r>
      <w:r w:rsidRPr="00BF0A91">
        <w:rPr>
          <w:rFonts w:eastAsia="Meiryo UI"/>
          <w:bCs/>
          <w:sz w:val="24"/>
        </w:rPr>
        <w:t xml:space="preserve"> will recognize their prayers. The carvings range from realistic depictions to abstract designs, often featuring animals revered in Ainu culture, such as bears, orcas, otters, birds, fish, and snakes.</w:t>
      </w:r>
    </w:p>
    <w:p w:rsidR="00D3006F" w:rsidRDefault="00D3006F" w:rsidP="00073D2D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BF0A91">
        <w:rPr>
          <w:rFonts w:eastAsia="Meiryo UI"/>
          <w:bCs/>
          <w:sz w:val="24"/>
        </w:rPr>
        <w:br/>
        <w:t xml:space="preserve">During rituals, Ainu men dip the tip of </w:t>
      </w:r>
      <w:r w:rsidRPr="00BF0A91">
        <w:rPr>
          <w:rFonts w:eastAsia="Meiryo UI"/>
          <w:bCs/>
          <w:i/>
          <w:iCs/>
          <w:sz w:val="24"/>
        </w:rPr>
        <w:t>ikupasuy</w:t>
      </w:r>
      <w:r w:rsidRPr="00BF0A91">
        <w:rPr>
          <w:rFonts w:eastAsia="Meiryo UI"/>
          <w:bCs/>
          <w:sz w:val="24"/>
        </w:rPr>
        <w:t xml:space="preserve"> into alcohol and sprinkle it over wooden prayer sticks (</w:t>
      </w:r>
      <w:r w:rsidRPr="00BF0A91">
        <w:rPr>
          <w:rFonts w:eastAsia="Meiryo UI"/>
          <w:bCs/>
          <w:i/>
          <w:iCs/>
          <w:sz w:val="24"/>
        </w:rPr>
        <w:t>inaw</w:t>
      </w:r>
      <w:r w:rsidRPr="00BF0A91">
        <w:rPr>
          <w:rFonts w:eastAsia="Meiryo UI"/>
          <w:bCs/>
          <w:sz w:val="24"/>
        </w:rPr>
        <w:t xml:space="preserve">), which are implements that mediate </w:t>
      </w:r>
      <w:r w:rsidRPr="00BF0A91">
        <w:rPr>
          <w:rFonts w:eastAsia="Meiryo UI"/>
          <w:bCs/>
          <w:sz w:val="24"/>
        </w:rPr>
        <w:lastRenderedPageBreak/>
        <w:t xml:space="preserve">between humans and </w:t>
      </w:r>
      <w:r w:rsidRPr="00BF0A91">
        <w:rPr>
          <w:rFonts w:eastAsia="Meiryo UI"/>
          <w:bCs/>
          <w:i/>
          <w:iCs/>
          <w:sz w:val="24"/>
        </w:rPr>
        <w:t>kamuy</w:t>
      </w:r>
      <w:r w:rsidRPr="00BF0A91">
        <w:rPr>
          <w:rFonts w:eastAsia="Meiryo UI"/>
          <w:bCs/>
          <w:sz w:val="24"/>
        </w:rPr>
        <w:t xml:space="preserve">. Through </w:t>
      </w:r>
      <w:r w:rsidRPr="00BF0A91">
        <w:rPr>
          <w:rFonts w:eastAsia="Meiryo UI"/>
          <w:bCs/>
          <w:i/>
          <w:iCs/>
          <w:sz w:val="24"/>
        </w:rPr>
        <w:t>ikupasuy</w:t>
      </w:r>
      <w:r w:rsidRPr="00BF0A91">
        <w:rPr>
          <w:rFonts w:eastAsia="Meiryo UI"/>
          <w:bCs/>
          <w:sz w:val="24"/>
        </w:rPr>
        <w:t>, Ainu express gratitude, seek guidance, and pray for good fortune.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6F"/>
    <w:rsid w:val="001A5971"/>
    <w:rsid w:val="00625A2B"/>
    <w:rsid w:val="00C41D39"/>
    <w:rsid w:val="00D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2C1463-6C84-483E-9829-5002C3C0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D300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0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0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0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0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0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0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D300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00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00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00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00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00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00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00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00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00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0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0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0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0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0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00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0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00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006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D300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D3006F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2025-08-29T20:32:00Z</dcterms:created>
  <dcterms:modified xsi:type="dcterms:W3CDTF">2025-08-29T20:32:00Z</dcterms:modified>
</cp:coreProperties>
</file>