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0324" w:rsidRPr="00101DD3" w:rsidRDefault="00120324" w:rsidP="00101DD3">
      <w:pPr>
        <w:pStyle w:val="aa"/>
        <w:spacing w:before="50" w:line="480" w:lineRule="auto"/>
        <w:ind w:left="289"/>
        <w:rPr>
          <w:rFonts w:eastAsia="Meiryo UI"/>
          <w:b/>
          <w:bCs/>
          <w:color w:val="000000" w:themeColor="text1"/>
          <w:spacing w:val="-1"/>
          <w:lang w:eastAsia="ja-JP"/>
        </w:rPr>
      </w:pPr>
      <w:bookmarkStart w:id="0" w:name="_Hlk189228273"/>
      <w:r w:rsidRPr="00101DD3">
        <w:rPr>
          <w:rFonts w:eastAsia="Meiryo UI"/>
          <w:b/>
          <w:bCs/>
          <w:color w:val="000000" w:themeColor="text1"/>
          <w:spacing w:val="-1"/>
          <w:lang w:eastAsia="ja-JP"/>
        </w:rPr>
        <w:t>Ninja Art Room</w:t>
      </w:r>
    </w:p>
    <w:p/>
    <w:p w:rsidR="00120324" w:rsidRPr="00101DD3" w:rsidRDefault="00120324"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color w:val="000000"/>
          <w:sz w:val="24"/>
        </w:rPr>
        <w:t xml:space="preserve">This exhibit showcases works from Yamanami Kobo, an art studio in Koka. Collaborating artists have created unique interpretations of ninja. The exhibition was intended to be temporary but proved so popular it is now permanent. </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24"/>
    <w:rsid w:val="00120324"/>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5EFCD40-327E-4405-9B36-6044F1B1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203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03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032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03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03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03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03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03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03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203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03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03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03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03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03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03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03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03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03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0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0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324"/>
    <w:pPr>
      <w:spacing w:before="160"/>
      <w:jc w:val="center"/>
    </w:pPr>
    <w:rPr>
      <w:i/>
      <w:iCs/>
      <w:color w:val="404040" w:themeColor="text1" w:themeTint="BF"/>
    </w:rPr>
  </w:style>
  <w:style w:type="character" w:customStyle="1" w:styleId="a8">
    <w:name w:val="引用文 (文字)"/>
    <w:basedOn w:val="a0"/>
    <w:link w:val="a7"/>
    <w:uiPriority w:val="29"/>
    <w:rsid w:val="00120324"/>
    <w:rPr>
      <w:i/>
      <w:iCs/>
      <w:color w:val="404040" w:themeColor="text1" w:themeTint="BF"/>
    </w:rPr>
  </w:style>
  <w:style w:type="paragraph" w:styleId="a9">
    <w:name w:val="List Paragraph"/>
    <w:basedOn w:val="a"/>
    <w:uiPriority w:val="34"/>
    <w:qFormat/>
    <w:rsid w:val="00120324"/>
    <w:pPr>
      <w:ind w:left="720"/>
      <w:contextualSpacing/>
    </w:pPr>
  </w:style>
  <w:style w:type="character" w:styleId="21">
    <w:name w:val="Intense Emphasis"/>
    <w:basedOn w:val="a0"/>
    <w:uiPriority w:val="21"/>
    <w:qFormat/>
    <w:rsid w:val="00120324"/>
    <w:rPr>
      <w:i/>
      <w:iCs/>
      <w:color w:val="0F4761" w:themeColor="accent1" w:themeShade="BF"/>
    </w:rPr>
  </w:style>
  <w:style w:type="paragraph" w:styleId="22">
    <w:name w:val="Intense Quote"/>
    <w:basedOn w:val="a"/>
    <w:next w:val="a"/>
    <w:link w:val="23"/>
    <w:uiPriority w:val="30"/>
    <w:qFormat/>
    <w:rsid w:val="00120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0324"/>
    <w:rPr>
      <w:i/>
      <w:iCs/>
      <w:color w:val="0F4761" w:themeColor="accent1" w:themeShade="BF"/>
    </w:rPr>
  </w:style>
  <w:style w:type="character" w:styleId="24">
    <w:name w:val="Intense Reference"/>
    <w:basedOn w:val="a0"/>
    <w:uiPriority w:val="32"/>
    <w:qFormat/>
    <w:rsid w:val="00120324"/>
    <w:rPr>
      <w:b/>
      <w:bCs/>
      <w:smallCaps/>
      <w:color w:val="0F4761" w:themeColor="accent1" w:themeShade="BF"/>
      <w:spacing w:val="5"/>
    </w:rPr>
  </w:style>
  <w:style w:type="paragraph" w:styleId="aa">
    <w:name w:val="Body Text"/>
    <w:basedOn w:val="a"/>
    <w:link w:val="ab"/>
    <w:uiPriority w:val="1"/>
    <w:qFormat/>
    <w:rsid w:val="0012032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2032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