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2C2" w:rsidRPr="00891BE5" w:rsidRDefault="006702C2" w:rsidP="00E6645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E21384">
        <w:rPr>
          <w:rFonts w:eastAsia="Meiryo UI"/>
          <w:b/>
          <w:bCs/>
          <w:color w:val="000000" w:themeColor="text1"/>
          <w:spacing w:val="-1"/>
          <w:lang w:eastAsia="ja-JP"/>
        </w:rPr>
        <w:t>Tea Culture Experiences in Wazuka</w:t>
      </w:r>
    </w:p>
    <w:p/>
    <w:p w:rsidR="006702C2" w:rsidRPr="00E21384" w:rsidRDefault="006702C2" w:rsidP="00E21384">
      <w:pPr>
        <w:tabs>
          <w:tab w:val="left" w:pos="284"/>
        </w:tabs>
        <w:spacing w:before="165" w:line="319" w:lineRule="auto"/>
        <w:ind w:left="289" w:right="284"/>
        <w:rPr>
          <w:sz w:val="24"/>
        </w:rPr>
      </w:pPr>
      <w:r w:rsidRPr="00E21384">
        <w:rPr>
          <w:sz w:val="24"/>
        </w:rPr>
        <w:t>Visitors to Wazuka have the opportunity to enjoy tea-related learning experiences guided by knowledgeable members of the community. Tea-</w:t>
      </w:r>
      <w:r w:rsidRPr="00E21384">
        <w:rPr>
          <w:rFonts w:hint="eastAsia"/>
          <w:sz w:val="24"/>
        </w:rPr>
        <w:t>farm</w:t>
      </w:r>
      <w:r w:rsidRPr="00E21384">
        <w:rPr>
          <w:sz w:val="24"/>
        </w:rPr>
        <w:t xml:space="preserve"> workers, guides, tea practitioners, and other local residents work together to offer tours, classes, and other experiences that allow participants to immerse themselves in the town’s tea culture.</w:t>
      </w:r>
      <w:r w:rsidRPr="00E21384">
        <w:rPr>
          <w:rFonts w:hint="eastAsia"/>
          <w:sz w:val="24"/>
        </w:rPr>
        <w:t xml:space="preserve"> Though similar tea experiences may be offered across Japan, tea cultivation has been the lifeblood of Wazuka for centuries, making it a fitting place to learn directly from people involved in planting, harvesting, processing, selling, and working with tea.</w:t>
      </w:r>
      <w:r w:rsidRPr="00E21384">
        <w:rPr>
          <w:sz w:val="24"/>
        </w:rPr>
        <w:br/>
      </w:r>
      <w:r w:rsidRPr="00E21384">
        <w:rPr>
          <w:sz w:val="24"/>
        </w:rPr>
        <w:tab/>
        <w:t>The Wazuka Town Activation Center (Wazuka-cho Kasseika Center) offers the following experiences: Tea-Field Walking Tour, Tea Steeping Class, Tea</w:t>
      </w:r>
      <w:r w:rsidRPr="00E21384">
        <w:rPr>
          <w:rFonts w:hint="eastAsia"/>
          <w:sz w:val="24"/>
        </w:rPr>
        <w:t>-</w:t>
      </w:r>
      <w:r w:rsidRPr="00E21384">
        <w:rPr>
          <w:sz w:val="24"/>
        </w:rPr>
        <w:t xml:space="preserve">Leaf-Picking Experience, Tea Tasting, </w:t>
      </w:r>
      <w:r w:rsidRPr="00E21384">
        <w:rPr>
          <w:rFonts w:hint="eastAsia"/>
          <w:sz w:val="24"/>
        </w:rPr>
        <w:t>Tea</w:t>
      </w:r>
      <w:r w:rsidRPr="00E21384">
        <w:rPr>
          <w:sz w:val="24"/>
        </w:rPr>
        <w:t>-Tasting Game (</w:t>
      </w:r>
      <w:r w:rsidRPr="00E21384">
        <w:rPr>
          <w:i/>
          <w:iCs/>
          <w:sz w:val="24"/>
        </w:rPr>
        <w:t>Chakabuki</w:t>
      </w:r>
      <w:r w:rsidRPr="00E21384">
        <w:rPr>
          <w:sz w:val="24"/>
        </w:rPr>
        <w:t xml:space="preserve">), </w:t>
      </w:r>
      <w:r w:rsidRPr="00E21384">
        <w:rPr>
          <w:rFonts w:hint="eastAsia"/>
          <w:i/>
          <w:iCs/>
          <w:sz w:val="24"/>
        </w:rPr>
        <w:t>S</w:t>
      </w:r>
      <w:r w:rsidRPr="00E21384">
        <w:rPr>
          <w:i/>
          <w:iCs/>
          <w:sz w:val="24"/>
        </w:rPr>
        <w:t>ado</w:t>
      </w:r>
      <w:r w:rsidRPr="00E21384">
        <w:rPr>
          <w:sz w:val="24"/>
        </w:rPr>
        <w:t xml:space="preserve"> Tea Gathering</w:t>
      </w:r>
      <w:r w:rsidRPr="00E21384">
        <w:rPr>
          <w:rFonts w:hint="eastAsia"/>
          <w:sz w:val="24"/>
        </w:rPr>
        <w:t xml:space="preserve"> (also known as Tea Ceremony)</w:t>
      </w:r>
      <w:r w:rsidRPr="00E21384">
        <w:rPr>
          <w:sz w:val="24"/>
        </w:rPr>
        <w:t>, Matcha Art Experience, Matcha Whisking Class, Green Tea Dango-Making Class, and Tea</w:t>
      </w:r>
      <w:r w:rsidRPr="00E21384">
        <w:rPr>
          <w:rFonts w:hint="eastAsia"/>
          <w:sz w:val="24"/>
        </w:rPr>
        <w:t>-</w:t>
      </w:r>
      <w:r w:rsidRPr="00E21384">
        <w:rPr>
          <w:sz w:val="24"/>
        </w:rPr>
        <w:t>Soap-Making Class. Some of these classes teach skills that participants can use when preparing tea after returning home, allowing them to enjoy Wazuka tea long after their visit.</w:t>
      </w:r>
      <w:r w:rsidRPr="00E21384">
        <w:rPr>
          <w:sz w:val="24"/>
        </w:rPr>
        <w:br/>
      </w:r>
      <w:r w:rsidRPr="00E21384">
        <w:rPr>
          <w:sz w:val="24"/>
        </w:rPr>
        <w:tab/>
        <w:t>The experiences last 40 minutes to an hour</w:t>
      </w:r>
      <w:r w:rsidRPr="00E21384">
        <w:rPr>
          <w:rFonts w:hint="eastAsia"/>
          <w:sz w:val="24"/>
        </w:rPr>
        <w:t xml:space="preserve">, and prices usually begin at a minimum of </w:t>
      </w:r>
      <w:r w:rsidRPr="00E21384">
        <w:rPr>
          <w:sz w:val="24"/>
        </w:rPr>
        <w:t>¥</w:t>
      </w:r>
      <w:r w:rsidRPr="00E21384">
        <w:rPr>
          <w:rFonts w:hint="eastAsia"/>
          <w:sz w:val="24"/>
        </w:rPr>
        <w:t>1,650 per person</w:t>
      </w:r>
      <w:r w:rsidRPr="00E21384">
        <w:rPr>
          <w:sz w:val="24"/>
        </w:rPr>
        <w:t xml:space="preserve">. </w:t>
      </w:r>
      <w:r w:rsidRPr="00E21384">
        <w:rPr>
          <w:rFonts w:hint="eastAsia"/>
          <w:sz w:val="24"/>
        </w:rPr>
        <w:t xml:space="preserve">Please note that some experiences are only offered in certain seasons. </w:t>
      </w:r>
      <w:r w:rsidRPr="00E21384">
        <w:rPr>
          <w:sz w:val="24"/>
        </w:rPr>
        <w:t>For detailed explanations of the specific experiences, check the official Iitoko Wazuka Chagenkyo website.</w:t>
      </w:r>
      <w:r w:rsidRPr="00E21384">
        <w:rPr>
          <w:sz w:val="24"/>
        </w:rPr>
        <w:br/>
      </w:r>
      <w:r w:rsidRPr="00E21384">
        <w:rPr>
          <w:sz w:val="24"/>
        </w:rPr>
        <w:tab/>
        <w:t xml:space="preserve">To make a booking, contact </w:t>
      </w:r>
      <w:r w:rsidRPr="00E21384">
        <w:rPr>
          <w:rFonts w:hint="eastAsia"/>
          <w:sz w:val="24"/>
        </w:rPr>
        <w:t>t</w:t>
      </w:r>
      <w:r w:rsidRPr="00E21384">
        <w:rPr>
          <w:sz w:val="24"/>
        </w:rPr>
        <w:t>he Wazuka Town Activation Center</w:t>
      </w:r>
      <w:r w:rsidRPr="00E21384">
        <w:rPr>
          <w:rFonts w:hint="eastAsia"/>
          <w:sz w:val="24"/>
        </w:rPr>
        <w:t xml:space="preserve"> </w:t>
      </w:r>
      <w:r w:rsidRPr="00E21384">
        <w:rPr>
          <w:sz w:val="24"/>
        </w:rPr>
        <w:t xml:space="preserve">by email at </w:t>
      </w:r>
      <w:hyperlink r:id="rId4" w:history="1">
        <w:r w:rsidRPr="00E21384">
          <w:rPr>
            <w:rStyle w:val="ac"/>
            <w:sz w:val="24"/>
          </w:rPr>
          <w:t>info@chagenkyo.com</w:t>
        </w:r>
      </w:hyperlink>
      <w:r w:rsidRPr="00E21384">
        <w:rPr>
          <w:sz w:val="24"/>
        </w:rPr>
        <w:t>. All experiences are conducted in Japanese, so please bring an interpreter if needed. A minimum of 10 people is generally required for a booking, but smaller groups may be accommodated if costs are met. Please inquire about availability at least a month in advance of your planned visit.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C2"/>
    <w:rsid w:val="001A5971"/>
    <w:rsid w:val="00625A2B"/>
    <w:rsid w:val="006702C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F6655-295F-4D74-A2E5-224DFECD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670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670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2C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702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6702C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styleId="ac">
    <w:name w:val="Hyperlink"/>
    <w:basedOn w:val="a0"/>
    <w:uiPriority w:val="99"/>
    <w:unhideWhenUsed/>
    <w:rsid w:val="006702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agenky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2025-08-29T18:06:00Z</dcterms:created>
  <dcterms:modified xsi:type="dcterms:W3CDTF">2025-08-29T18:06:00Z</dcterms:modified>
</cp:coreProperties>
</file>