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7BF" w:rsidRPr="00E9254D" w:rsidRDefault="005537BF" w:rsidP="001D7BDE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1D7BDE">
        <w:rPr>
          <w:rFonts w:eastAsia="Meiryo UI"/>
          <w:b/>
          <w:bCs/>
          <w:color w:val="000000" w:themeColor="text1"/>
          <w:spacing w:val="-1"/>
          <w:lang w:eastAsia="ja-JP"/>
        </w:rPr>
        <w:t>Uwayu Irrigation Canal</w:t>
      </w:r>
    </w:p>
    <w:p/>
    <w:p w:rsidR="005537BF" w:rsidRPr="00534442" w:rsidRDefault="005537BF" w:rsidP="001D7BD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34442">
        <w:rPr>
          <w:rFonts w:eastAsia="Meiryo UI"/>
          <w:bCs/>
          <w:sz w:val="24"/>
        </w:rPr>
        <w:t xml:space="preserve">The Uwayu Irrigation Canal was </w:t>
      </w:r>
      <w:r>
        <w:rPr>
          <w:rFonts w:eastAsia="Meiryo UI" w:hint="eastAsia"/>
          <w:bCs/>
          <w:sz w:val="24"/>
        </w:rPr>
        <w:t>built</w:t>
      </w:r>
      <w:r w:rsidRPr="00534442">
        <w:rPr>
          <w:rFonts w:eastAsia="Meiryo UI"/>
          <w:bCs/>
          <w:sz w:val="24"/>
        </w:rPr>
        <w:t xml:space="preserve"> in the mid-</w:t>
      </w:r>
      <w:r>
        <w:rPr>
          <w:rFonts w:eastAsia="Meiryo UI" w:hint="eastAsia"/>
          <w:bCs/>
          <w:sz w:val="24"/>
        </w:rPr>
        <w:t>1600s</w:t>
      </w:r>
      <w:r w:rsidRPr="00534442">
        <w:rPr>
          <w:rFonts w:eastAsia="Meiryo UI"/>
          <w:bCs/>
          <w:sz w:val="24"/>
        </w:rPr>
        <w:t xml:space="preserve"> to supply water to </w:t>
      </w:r>
      <w:r w:rsidRPr="00534442">
        <w:rPr>
          <w:rFonts w:eastAsia="Meiryo UI" w:hint="eastAsia"/>
          <w:bCs/>
          <w:sz w:val="24"/>
        </w:rPr>
        <w:t>what is now the town of</w:t>
      </w:r>
      <w:r w:rsidRPr="00534442">
        <w:rPr>
          <w:rFonts w:eastAsia="Meiryo UI"/>
          <w:bCs/>
          <w:sz w:val="24"/>
        </w:rPr>
        <w:t xml:space="preserve"> Aridagawa. The </w:t>
      </w:r>
      <w:r w:rsidRPr="009C36EA">
        <w:rPr>
          <w:rFonts w:eastAsia="Meiryo UI"/>
          <w:bCs/>
          <w:sz w:val="24"/>
        </w:rPr>
        <w:t>3.2-kilometer-long canal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enabled</w:t>
      </w:r>
      <w:r w:rsidRPr="00534442">
        <w:rPr>
          <w:rFonts w:eastAsia="Meiryo UI"/>
          <w:bCs/>
          <w:sz w:val="24"/>
        </w:rPr>
        <w:t xml:space="preserve"> the </w:t>
      </w:r>
      <w:r w:rsidRPr="00534442">
        <w:rPr>
          <w:rFonts w:eastAsia="Meiryo UI" w:hint="eastAsia"/>
          <w:bCs/>
          <w:sz w:val="24"/>
        </w:rPr>
        <w:t xml:space="preserve">development of </w:t>
      </w:r>
      <w:r w:rsidRPr="00534442">
        <w:rPr>
          <w:rFonts w:eastAsia="Meiryo UI"/>
          <w:bCs/>
          <w:sz w:val="24"/>
        </w:rPr>
        <w:t xml:space="preserve">new rice paddies, </w:t>
      </w:r>
      <w:r w:rsidRPr="00534442">
        <w:rPr>
          <w:rFonts w:eastAsia="Meiryo UI" w:hint="eastAsia"/>
          <w:bCs/>
          <w:sz w:val="24"/>
        </w:rPr>
        <w:t>such as</w:t>
      </w:r>
      <w:r w:rsidRPr="00534442">
        <w:rPr>
          <w:rFonts w:eastAsia="Meiryo UI"/>
          <w:bCs/>
          <w:sz w:val="24"/>
        </w:rPr>
        <w:t xml:space="preserve"> the Aragijima Rice Terraces</w:t>
      </w:r>
      <w:r>
        <w:rPr>
          <w:rFonts w:eastAsia="Meiryo UI"/>
          <w:bCs/>
          <w:sz w:val="24"/>
        </w:rPr>
        <w:t>, as well as the region’s paper industry</w:t>
      </w:r>
      <w:r w:rsidRPr="00534442">
        <w:rPr>
          <w:rFonts w:eastAsia="Meiryo UI"/>
          <w:bCs/>
          <w:sz w:val="24"/>
        </w:rPr>
        <w:t>.</w:t>
      </w:r>
    </w:p>
    <w:p w:rsidR="005537BF" w:rsidRPr="00534442" w:rsidRDefault="005537BF" w:rsidP="001D7BDE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5537BF" w:rsidRPr="00534442" w:rsidRDefault="005537BF" w:rsidP="001D7BD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34442">
        <w:rPr>
          <w:rFonts w:eastAsia="Meiryo UI"/>
          <w:bCs/>
          <w:sz w:val="24"/>
        </w:rPr>
        <w:t xml:space="preserve">The </w:t>
      </w:r>
      <w:r>
        <w:rPr>
          <w:rFonts w:eastAsia="Meiryo UI" w:hint="eastAsia"/>
          <w:bCs/>
          <w:sz w:val="24"/>
        </w:rPr>
        <w:t>project</w:t>
      </w:r>
      <w:r w:rsidRPr="00534442">
        <w:rPr>
          <w:rFonts w:eastAsia="Meiryo UI"/>
          <w:bCs/>
          <w:sz w:val="24"/>
        </w:rPr>
        <w:t xml:space="preserve"> was </w:t>
      </w:r>
      <w:r>
        <w:rPr>
          <w:rFonts w:eastAsia="Meiryo UI" w:hint="eastAsia"/>
          <w:bCs/>
          <w:sz w:val="24"/>
        </w:rPr>
        <w:t>funded by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the </w:t>
      </w:r>
      <w:r w:rsidRPr="00534442">
        <w:rPr>
          <w:rFonts w:eastAsia="Meiryo UI" w:hint="eastAsia"/>
          <w:bCs/>
          <w:sz w:val="24"/>
        </w:rPr>
        <w:t>village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headman</w:t>
      </w:r>
      <w:r w:rsidRPr="00534442">
        <w:rPr>
          <w:rFonts w:eastAsia="Meiryo UI"/>
          <w:bCs/>
          <w:sz w:val="24"/>
        </w:rPr>
        <w:t xml:space="preserve"> Kasamatsu Satayū (</w:t>
      </w:r>
      <w:r>
        <w:rPr>
          <w:rFonts w:eastAsia="Meiryo UI"/>
          <w:bCs/>
          <w:sz w:val="24"/>
        </w:rPr>
        <w:t>1598</w:t>
      </w:r>
      <w:r w:rsidRPr="00534442">
        <w:rPr>
          <w:rFonts w:eastAsia="Meiryo UI"/>
          <w:bCs/>
          <w:sz w:val="24"/>
        </w:rPr>
        <w:t>–1673), who s</w:t>
      </w:r>
      <w:r w:rsidRPr="00534442">
        <w:rPr>
          <w:rFonts w:eastAsia="Meiryo UI" w:hint="eastAsia"/>
          <w:bCs/>
          <w:sz w:val="24"/>
        </w:rPr>
        <w:t>ought</w:t>
      </w:r>
      <w:r w:rsidRPr="00534442">
        <w:rPr>
          <w:rFonts w:eastAsia="Meiryo UI"/>
          <w:bCs/>
          <w:sz w:val="24"/>
        </w:rPr>
        <w:t xml:space="preserve"> to alleviat</w:t>
      </w:r>
      <w:r w:rsidRPr="00534442">
        <w:rPr>
          <w:rFonts w:eastAsia="Meiryo UI" w:hint="eastAsia"/>
          <w:bCs/>
          <w:sz w:val="24"/>
        </w:rPr>
        <w:t>e</w:t>
      </w:r>
      <w:r w:rsidRPr="00534442">
        <w:rPr>
          <w:rFonts w:eastAsia="Meiryo UI"/>
          <w:bCs/>
          <w:sz w:val="24"/>
        </w:rPr>
        <w:t xml:space="preserve"> poverty </w:t>
      </w:r>
      <w:r w:rsidRPr="00534442">
        <w:rPr>
          <w:rFonts w:eastAsia="Meiryo UI" w:hint="eastAsia"/>
          <w:bCs/>
          <w:sz w:val="24"/>
        </w:rPr>
        <w:t>by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>increasing local rice yields</w:t>
      </w:r>
      <w:r w:rsidRPr="00534442">
        <w:rPr>
          <w:rFonts w:eastAsia="Meiryo UI"/>
          <w:bCs/>
          <w:sz w:val="24"/>
        </w:rPr>
        <w:t xml:space="preserve">. </w:t>
      </w:r>
      <w:r>
        <w:rPr>
          <w:rFonts w:eastAsia="Meiryo UI"/>
          <w:bCs/>
          <w:sz w:val="24"/>
        </w:rPr>
        <w:t xml:space="preserve">Cutting through the mountainous terrain </w:t>
      </w:r>
      <w:r>
        <w:rPr>
          <w:rFonts w:eastAsia="Meiryo UI" w:hint="eastAsia"/>
          <w:bCs/>
          <w:sz w:val="24"/>
        </w:rPr>
        <w:t xml:space="preserve">was a considerable undertaking </w:t>
      </w:r>
      <w:r>
        <w:rPr>
          <w:rFonts w:eastAsia="Meiryo UI"/>
          <w:bCs/>
          <w:sz w:val="24"/>
        </w:rPr>
        <w:t xml:space="preserve">at </w:t>
      </w:r>
      <w:r>
        <w:rPr>
          <w:rFonts w:eastAsia="Meiryo UI" w:hint="eastAsia"/>
          <w:bCs/>
          <w:sz w:val="24"/>
        </w:rPr>
        <w:t>a</w:t>
      </w:r>
      <w:r>
        <w:rPr>
          <w:rFonts w:eastAsia="Meiryo UI"/>
          <w:bCs/>
          <w:sz w:val="24"/>
        </w:rPr>
        <w:t xml:space="preserve"> time </w:t>
      </w:r>
      <w:r>
        <w:rPr>
          <w:rFonts w:eastAsia="Meiryo UI" w:hint="eastAsia"/>
          <w:bCs/>
          <w:sz w:val="24"/>
        </w:rPr>
        <w:t>before modern</w:t>
      </w:r>
      <w:r>
        <w:rPr>
          <w:rFonts w:eastAsia="Meiryo UI"/>
          <w:bCs/>
          <w:sz w:val="24"/>
        </w:rPr>
        <w:t xml:space="preserve"> surveying tools </w:t>
      </w:r>
      <w:r>
        <w:rPr>
          <w:rFonts w:eastAsia="Meiryo UI" w:hint="eastAsia"/>
          <w:bCs/>
          <w:sz w:val="24"/>
        </w:rPr>
        <w:t>and</w:t>
      </w:r>
      <w:r>
        <w:rPr>
          <w:rFonts w:eastAsia="Meiryo UI"/>
          <w:bCs/>
          <w:sz w:val="24"/>
        </w:rPr>
        <w:t xml:space="preserve"> excavation machinery</w:t>
      </w:r>
      <w:r w:rsidRPr="00534442">
        <w:rPr>
          <w:rFonts w:eastAsia="Meiryo UI"/>
          <w:bCs/>
          <w:sz w:val="24"/>
        </w:rPr>
        <w:t>. Surviving records show that the canal was completed in 1655.</w:t>
      </w:r>
    </w:p>
    <w:p w:rsidR="005537BF" w:rsidRPr="00534442" w:rsidRDefault="005537BF" w:rsidP="001D7BDE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5537BF" w:rsidRPr="00534442" w:rsidRDefault="005537BF" w:rsidP="001D7BD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/>
          <w:bCs/>
          <w:sz w:val="24"/>
        </w:rPr>
        <w:t>T</w:t>
      </w:r>
      <w:r w:rsidRPr="00534442">
        <w:rPr>
          <w:rFonts w:eastAsia="Meiryo UI"/>
          <w:bCs/>
          <w:sz w:val="24"/>
        </w:rPr>
        <w:t>he canal was</w:t>
      </w:r>
      <w:r>
        <w:rPr>
          <w:rFonts w:eastAsia="Meiryo UI"/>
          <w:bCs/>
          <w:sz w:val="24"/>
        </w:rPr>
        <w:t xml:space="preserve"> originally</w:t>
      </w:r>
      <w:r w:rsidRPr="00534442">
        <w:rPr>
          <w:rFonts w:eastAsia="Meiryo UI"/>
          <w:bCs/>
          <w:sz w:val="24"/>
        </w:rPr>
        <w:t xml:space="preserve"> an earthwork channel</w:t>
      </w:r>
      <w:r>
        <w:rPr>
          <w:rFonts w:eastAsia="Meiryo UI"/>
          <w:bCs/>
          <w:sz w:val="24"/>
        </w:rPr>
        <w:t xml:space="preserve"> with clay walls that had to be </w:t>
      </w:r>
      <w:r>
        <w:rPr>
          <w:rFonts w:eastAsia="Meiryo UI" w:hint="eastAsia"/>
          <w:bCs/>
          <w:sz w:val="24"/>
        </w:rPr>
        <w:t xml:space="preserve">frequently </w:t>
      </w:r>
      <w:r w:rsidRPr="00534442">
        <w:rPr>
          <w:rFonts w:eastAsia="Meiryo UI"/>
          <w:bCs/>
          <w:sz w:val="24"/>
        </w:rPr>
        <w:t>monitor</w:t>
      </w:r>
      <w:r>
        <w:rPr>
          <w:rFonts w:eastAsia="Meiryo UI"/>
          <w:bCs/>
          <w:sz w:val="24"/>
        </w:rPr>
        <w:t>ed</w:t>
      </w:r>
      <w:r w:rsidRPr="00534442">
        <w:rPr>
          <w:rFonts w:eastAsia="Meiryo UI"/>
          <w:bCs/>
          <w:sz w:val="24"/>
        </w:rPr>
        <w:t xml:space="preserve"> for weak spots and reinforc</w:t>
      </w:r>
      <w:r>
        <w:rPr>
          <w:rFonts w:eastAsia="Meiryo UI"/>
          <w:bCs/>
          <w:sz w:val="24"/>
        </w:rPr>
        <w:t>ed</w:t>
      </w:r>
      <w:r w:rsidRPr="00534442">
        <w:rPr>
          <w:rFonts w:eastAsia="Meiryo UI"/>
          <w:bCs/>
          <w:sz w:val="24"/>
        </w:rPr>
        <w:t xml:space="preserve"> each spring. </w:t>
      </w:r>
      <w:r w:rsidRPr="00534442">
        <w:rPr>
          <w:rFonts w:eastAsia="Meiryo UI" w:hint="eastAsia"/>
          <w:bCs/>
          <w:sz w:val="24"/>
        </w:rPr>
        <w:t>L</w:t>
      </w:r>
      <w:r w:rsidRPr="00534442">
        <w:rPr>
          <w:rFonts w:eastAsia="Meiryo UI"/>
          <w:bCs/>
          <w:sz w:val="24"/>
        </w:rPr>
        <w:t>ocal residents collectively managed this key infrastructure</w:t>
      </w:r>
      <w:r w:rsidRPr="00534442">
        <w:rPr>
          <w:rFonts w:eastAsia="Meiryo UI" w:hint="eastAsia"/>
          <w:bCs/>
          <w:sz w:val="24"/>
        </w:rPr>
        <w:t xml:space="preserve"> for about 300 years</w:t>
      </w:r>
      <w:r w:rsidRPr="00534442">
        <w:rPr>
          <w:rFonts w:eastAsia="Meiryo UI"/>
          <w:bCs/>
          <w:sz w:val="24"/>
        </w:rPr>
        <w:t xml:space="preserve">. </w:t>
      </w:r>
      <w:r w:rsidRPr="00534442">
        <w:rPr>
          <w:rFonts w:eastAsia="Meiryo UI" w:hint="eastAsia"/>
          <w:bCs/>
          <w:sz w:val="24"/>
        </w:rPr>
        <w:t>T</w:t>
      </w:r>
      <w:r w:rsidRPr="00534442">
        <w:rPr>
          <w:rFonts w:eastAsia="Meiryo UI"/>
          <w:bCs/>
          <w:sz w:val="24"/>
        </w:rPr>
        <w:t xml:space="preserve">he clay </w:t>
      </w:r>
      <w:r w:rsidRPr="00534442">
        <w:rPr>
          <w:rFonts w:eastAsia="Meiryo UI" w:hint="eastAsia"/>
          <w:bCs/>
          <w:sz w:val="24"/>
        </w:rPr>
        <w:t>was</w:t>
      </w:r>
      <w:r w:rsidRPr="00534442">
        <w:rPr>
          <w:rFonts w:eastAsia="Meiryo UI"/>
          <w:bCs/>
          <w:sz w:val="24"/>
        </w:rPr>
        <w:t xml:space="preserve"> replaced </w:t>
      </w:r>
      <w:r>
        <w:rPr>
          <w:rFonts w:eastAsia="Meiryo UI" w:hint="eastAsia"/>
          <w:bCs/>
          <w:sz w:val="24"/>
        </w:rPr>
        <w:t xml:space="preserve">with </w:t>
      </w:r>
      <w:r w:rsidRPr="00534442">
        <w:rPr>
          <w:rFonts w:eastAsia="Meiryo UI"/>
          <w:bCs/>
          <w:sz w:val="24"/>
        </w:rPr>
        <w:t xml:space="preserve">more </w:t>
      </w:r>
      <w:r>
        <w:rPr>
          <w:rFonts w:eastAsia="Meiryo UI"/>
          <w:bCs/>
          <w:sz w:val="24"/>
        </w:rPr>
        <w:t>durable</w:t>
      </w:r>
      <w:r w:rsidRPr="00534442">
        <w:rPr>
          <w:rFonts w:eastAsia="Meiryo UI"/>
          <w:bCs/>
          <w:sz w:val="24"/>
        </w:rPr>
        <w:t xml:space="preserve"> concrete</w:t>
      </w:r>
      <w:r w:rsidRPr="00534442">
        <w:rPr>
          <w:rFonts w:eastAsia="Meiryo UI" w:hint="eastAsia"/>
          <w:bCs/>
          <w:sz w:val="24"/>
        </w:rPr>
        <w:t xml:space="preserve"> following a devastating flood in 1953</w:t>
      </w:r>
      <w:r w:rsidRPr="00534442">
        <w:rPr>
          <w:rFonts w:eastAsia="Meiryo UI"/>
          <w:bCs/>
          <w:sz w:val="24"/>
        </w:rPr>
        <w:t>.</w:t>
      </w:r>
    </w:p>
    <w:p w:rsidR="005537BF" w:rsidRPr="00534442" w:rsidRDefault="005537BF" w:rsidP="001D7BDE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5537BF" w:rsidRDefault="005537BF" w:rsidP="001D7BDE">
      <w:pPr>
        <w:spacing w:before="165" w:line="319" w:lineRule="auto"/>
        <w:ind w:left="289" w:right="284"/>
        <w:rPr>
          <w:rFonts w:eastAsia="Meiryo UI"/>
          <w:bCs/>
          <w:szCs w:val="21"/>
        </w:rPr>
      </w:pPr>
      <w:r w:rsidRPr="00534442">
        <w:rPr>
          <w:rFonts w:eastAsia="Meiryo UI"/>
          <w:bCs/>
          <w:sz w:val="24"/>
        </w:rPr>
        <w:t>The Uwayu Irrigation Canal is still in use today</w:t>
      </w:r>
      <w:r w:rsidRPr="00534442">
        <w:rPr>
          <w:rFonts w:eastAsia="Meiryo UI" w:hint="eastAsia"/>
          <w:bCs/>
          <w:sz w:val="24"/>
        </w:rPr>
        <w:t xml:space="preserve"> and</w:t>
      </w:r>
      <w:r w:rsidRPr="00534442">
        <w:rPr>
          <w:rFonts w:eastAsia="Meiryo UI"/>
          <w:bCs/>
          <w:sz w:val="24"/>
        </w:rPr>
        <w:t xml:space="preserve"> run</w:t>
      </w:r>
      <w:r w:rsidRPr="00534442">
        <w:rPr>
          <w:rFonts w:eastAsia="Meiryo UI" w:hint="eastAsia"/>
          <w:bCs/>
          <w:sz w:val="24"/>
        </w:rPr>
        <w:t>s</w:t>
      </w:r>
      <w:r w:rsidRPr="00534442">
        <w:rPr>
          <w:rFonts w:eastAsia="Meiryo UI"/>
          <w:bCs/>
          <w:sz w:val="24"/>
        </w:rPr>
        <w:t xml:space="preserve"> along its original course</w:t>
      </w:r>
      <w:r w:rsidRPr="00534442">
        <w:rPr>
          <w:rFonts w:eastAsia="Meiryo UI" w:hint="eastAsia"/>
          <w:bCs/>
          <w:sz w:val="24"/>
        </w:rPr>
        <w:t>,</w:t>
      </w:r>
      <w:r w:rsidRPr="00534442">
        <w:rPr>
          <w:rFonts w:eastAsia="Meiryo UI"/>
          <w:bCs/>
          <w:sz w:val="24"/>
        </w:rPr>
        <w:t xml:space="preserve"> providing irrigation water for roughly 13.5 hectares</w:t>
      </w:r>
      <w:r w:rsidRPr="00534442">
        <w:rPr>
          <w:rFonts w:eastAsia="Meiryo UI" w:hint="eastAsia"/>
          <w:bCs/>
          <w:sz w:val="24"/>
        </w:rPr>
        <w:t xml:space="preserve"> of farmland</w:t>
      </w:r>
      <w:r w:rsidRPr="00534442">
        <w:rPr>
          <w:rFonts w:eastAsia="Meiryo UI"/>
          <w:bCs/>
          <w:sz w:val="24"/>
        </w:rPr>
        <w:t xml:space="preserve">. In recognition of its </w:t>
      </w:r>
      <w:r w:rsidRPr="00534442">
        <w:rPr>
          <w:rFonts w:eastAsia="Meiryo UI" w:hint="eastAsia"/>
          <w:bCs/>
          <w:sz w:val="24"/>
        </w:rPr>
        <w:t>significant place in</w:t>
      </w:r>
      <w:r w:rsidRPr="00534442">
        <w:rPr>
          <w:rFonts w:eastAsia="Meiryo UI"/>
          <w:bCs/>
          <w:sz w:val="24"/>
        </w:rPr>
        <w:t xml:space="preserve"> Aridagawa’s history and culture, </w:t>
      </w:r>
      <w:r w:rsidRPr="00534442">
        <w:rPr>
          <w:rFonts w:eastAsia="Meiryo UI" w:hint="eastAsia"/>
          <w:bCs/>
          <w:sz w:val="24"/>
        </w:rPr>
        <w:t>the canal</w:t>
      </w:r>
      <w:r w:rsidRPr="00534442">
        <w:rPr>
          <w:rFonts w:eastAsia="Meiryo UI"/>
          <w:bCs/>
          <w:sz w:val="24"/>
        </w:rPr>
        <w:t xml:space="preserve"> was included </w:t>
      </w:r>
      <w:r w:rsidRPr="00534442">
        <w:rPr>
          <w:rFonts w:eastAsia="Meiryo UI" w:hint="eastAsia"/>
          <w:bCs/>
          <w:sz w:val="24"/>
        </w:rPr>
        <w:t>as part</w:t>
      </w:r>
      <w:r w:rsidRPr="00534442">
        <w:rPr>
          <w:rFonts w:eastAsia="Meiryo UI"/>
          <w:bCs/>
          <w:sz w:val="24"/>
        </w:rPr>
        <w:t xml:space="preserve"> of the </w:t>
      </w:r>
      <w:r w:rsidRPr="00534442">
        <w:rPr>
          <w:rFonts w:eastAsia="Meiryo UI" w:hint="eastAsia"/>
          <w:bCs/>
          <w:sz w:val="24"/>
        </w:rPr>
        <w:t>Important Cultural Landscape</w:t>
      </w:r>
      <w:r w:rsidRPr="00534442">
        <w:rPr>
          <w:rFonts w:eastAsia="Meiryo UI"/>
          <w:bCs/>
          <w:sz w:val="24"/>
        </w:rPr>
        <w:t xml:space="preserve"> Aragijima Rice Terraces and Rural Mountain Village Landscape of Mita/Shimizu</w:t>
      </w:r>
      <w:r>
        <w:rPr>
          <w:rFonts w:eastAsia="Meiryo UI"/>
          <w:bCs/>
          <w:sz w:val="24"/>
        </w:rPr>
        <w:t xml:space="preserve"> designation in 2013</w:t>
      </w:r>
      <w:r w:rsidRPr="00534442">
        <w:rPr>
          <w:rFonts w:eastAsia="Meiryo UI"/>
          <w:bCs/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BF"/>
    <w:rsid w:val="001A5971"/>
    <w:rsid w:val="005537B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CAD2D-BAB1-40A6-937E-CAE217F4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537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537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7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7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3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7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7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7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7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7B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537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537B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