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356" w:rsidRPr="00891BE5" w:rsidRDefault="00024356" w:rsidP="00F07658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F07658">
        <w:rPr>
          <w:rFonts w:eastAsia="Meiryo UI"/>
          <w:b/>
          <w:bCs/>
          <w:color w:val="000000" w:themeColor="text1"/>
          <w:spacing w:val="-1"/>
          <w:lang w:eastAsia="ja-JP"/>
        </w:rPr>
        <w:t>Saigō Takamori: Folk Hero of Kagoshima</w:t>
      </w:r>
    </w:p>
    <w:p/>
    <w:p w:rsidR="00024356" w:rsidRPr="00604A13" w:rsidRDefault="00024356" w:rsidP="00F07658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Saigō Takamori (1828–1877) </w:t>
      </w:r>
      <w:r>
        <w:rPr>
          <w:sz w:val="24"/>
        </w:rPr>
        <w:t>was one of the most influential</w:t>
      </w:r>
      <w:r w:rsidRPr="00604A13">
        <w:rPr>
          <w:sz w:val="24"/>
        </w:rPr>
        <w:t xml:space="preserve"> samurai </w:t>
      </w:r>
      <w:r>
        <w:rPr>
          <w:sz w:val="24"/>
        </w:rPr>
        <w:t>in Japanese history. He</w:t>
      </w:r>
      <w:r w:rsidRPr="00604A13">
        <w:rPr>
          <w:sz w:val="24"/>
        </w:rPr>
        <w:t xml:space="preserve"> helped overthrow the Tokugawa </w:t>
      </w:r>
      <w:r>
        <w:rPr>
          <w:sz w:val="24"/>
        </w:rPr>
        <w:t>s</w:t>
      </w:r>
      <w:r w:rsidRPr="00604A13">
        <w:rPr>
          <w:sz w:val="24"/>
        </w:rPr>
        <w:t>hogunate and restore imperial rule, ushering in the Meiji Restoration</w:t>
      </w:r>
      <w:r w:rsidRPr="00604A13">
        <w:rPr>
          <w:rFonts w:hint="eastAsia"/>
          <w:sz w:val="24"/>
        </w:rPr>
        <w:t xml:space="preserve"> of 1868</w:t>
      </w:r>
      <w:r w:rsidRPr="00604A13">
        <w:rPr>
          <w:sz w:val="24"/>
        </w:rPr>
        <w:t xml:space="preserve">. He is beloved </w:t>
      </w:r>
      <w:r w:rsidRPr="00604A13">
        <w:rPr>
          <w:rFonts w:hint="eastAsia"/>
          <w:sz w:val="24"/>
        </w:rPr>
        <w:t xml:space="preserve">across Japan </w:t>
      </w:r>
      <w:r w:rsidRPr="00604A13">
        <w:rPr>
          <w:sz w:val="24"/>
        </w:rPr>
        <w:t>as a symbol of samurai virtue and strength, particularly in his birthplace of Kagoshima, where he is affectionately known as “Segodon.”</w:t>
      </w:r>
    </w:p>
    <w:p w:rsidR="00024356" w:rsidRPr="00604A13" w:rsidRDefault="00024356" w:rsidP="00F07658">
      <w:pPr>
        <w:spacing w:before="165" w:line="319" w:lineRule="auto"/>
        <w:ind w:left="289" w:right="284"/>
        <w:rPr>
          <w:sz w:val="24"/>
        </w:rPr>
      </w:pPr>
    </w:p>
    <w:p w:rsidR="00024356" w:rsidRPr="00604A13" w:rsidRDefault="00024356" w:rsidP="00F07658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>Segodon spent a lot of time in Ibusuki, and connections to his life can be found throughout the area. He</w:t>
      </w:r>
      <w:r w:rsidRPr="00604A13">
        <w:rPr>
          <w:rFonts w:hint="eastAsia"/>
          <w:sz w:val="24"/>
        </w:rPr>
        <w:t xml:space="preserve"> o</w:t>
      </w:r>
      <w:r w:rsidRPr="00604A13">
        <w:rPr>
          <w:sz w:val="24"/>
        </w:rPr>
        <w:t xml:space="preserve">ften stayed at Unagi Onsen, the hot spring village near Lake Unagi. A statue carved from </w:t>
      </w:r>
      <w:r w:rsidRPr="00604A13">
        <w:rPr>
          <w:rFonts w:hint="eastAsia"/>
          <w:sz w:val="24"/>
        </w:rPr>
        <w:t>local</w:t>
      </w:r>
      <w:r w:rsidRPr="00604A13">
        <w:rPr>
          <w:sz w:val="24"/>
        </w:rPr>
        <w:t xml:space="preserve"> Yamagawa stone </w:t>
      </w:r>
      <w:r w:rsidRPr="00604A13">
        <w:rPr>
          <w:rFonts w:hint="eastAsia"/>
          <w:sz w:val="24"/>
        </w:rPr>
        <w:t>portraying</w:t>
      </w:r>
      <w:r w:rsidRPr="00604A13">
        <w:rPr>
          <w:sz w:val="24"/>
        </w:rPr>
        <w:t xml:space="preserve"> Segodon </w:t>
      </w:r>
      <w:r w:rsidRPr="00604A13">
        <w:rPr>
          <w:rFonts w:hint="eastAsia"/>
          <w:sz w:val="24"/>
        </w:rPr>
        <w:t>and</w:t>
      </w:r>
      <w:r w:rsidRPr="00604A13">
        <w:rPr>
          <w:sz w:val="24"/>
        </w:rPr>
        <w:t xml:space="preserve"> one of his many hunting dogs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 xml:space="preserve">stands </w:t>
      </w:r>
      <w:r w:rsidRPr="00596BA8">
        <w:rPr>
          <w:rFonts w:hint="eastAsia"/>
          <w:sz w:val="24"/>
        </w:rPr>
        <w:t>in</w:t>
      </w:r>
      <w:r w:rsidRPr="00604A13">
        <w:rPr>
          <w:rFonts w:hint="eastAsia"/>
          <w:sz w:val="24"/>
        </w:rPr>
        <w:t xml:space="preserve"> </w:t>
      </w:r>
      <w:r w:rsidRPr="00604A13">
        <w:rPr>
          <w:sz w:val="24"/>
        </w:rPr>
        <w:t>the</w:t>
      </w:r>
      <w:r w:rsidRPr="00604A13">
        <w:rPr>
          <w:rFonts w:hint="eastAsia"/>
          <w:sz w:val="24"/>
        </w:rPr>
        <w:t xml:space="preserve"> </w:t>
      </w:r>
      <w:r w:rsidRPr="00596BA8">
        <w:rPr>
          <w:rFonts w:hint="eastAsia"/>
          <w:sz w:val="24"/>
        </w:rPr>
        <w:t>community</w:t>
      </w:r>
      <w:r w:rsidRPr="00604A13">
        <w:rPr>
          <w:sz w:val="24"/>
        </w:rPr>
        <w:t>. In central Ibusuki, a museum of local art and history called the Satsuma Denshōkan has many items connected to Segodon, including his watch and woodblock prints of his famous battles. Hikers o</w:t>
      </w:r>
      <w:r w:rsidRPr="00604A13">
        <w:rPr>
          <w:rFonts w:hint="eastAsia"/>
          <w:sz w:val="24"/>
        </w:rPr>
        <w:t>n</w:t>
      </w:r>
      <w:r w:rsidRPr="00604A13">
        <w:rPr>
          <w:sz w:val="24"/>
        </w:rPr>
        <w:t xml:space="preserve"> Mt. Kaimondake</w:t>
      </w:r>
      <w:r w:rsidRPr="00604A13">
        <w:rPr>
          <w:rFonts w:hint="eastAsia"/>
          <w:sz w:val="24"/>
        </w:rPr>
        <w:t>, his preferred hunting ground,</w:t>
      </w:r>
      <w:r w:rsidRPr="00604A13">
        <w:rPr>
          <w:sz w:val="24"/>
        </w:rPr>
        <w:t xml:space="preserve"> can walk in the leader’s proverbial footsteps.</w:t>
      </w:r>
    </w:p>
    <w:p w:rsidR="00024356" w:rsidRPr="00604A13" w:rsidRDefault="00024356" w:rsidP="00F07658">
      <w:pPr>
        <w:spacing w:before="165" w:line="319" w:lineRule="auto"/>
        <w:ind w:left="289" w:right="284"/>
        <w:rPr>
          <w:sz w:val="24"/>
        </w:rPr>
      </w:pPr>
    </w:p>
    <w:p w:rsidR="00024356" w:rsidRDefault="00024356" w:rsidP="00F07658">
      <w:pPr>
        <w:spacing w:before="165" w:line="319" w:lineRule="auto"/>
        <w:ind w:left="289" w:right="284"/>
        <w:rPr>
          <w:sz w:val="24"/>
        </w:rPr>
      </w:pPr>
      <w:r w:rsidRPr="00604A13">
        <w:rPr>
          <w:sz w:val="24"/>
        </w:rPr>
        <w:t xml:space="preserve">Visitors to Ibusuki are likely to see Segodon’s bushy eyebrows and </w:t>
      </w:r>
      <w:r w:rsidRPr="00604A13">
        <w:rPr>
          <w:rFonts w:hint="eastAsia"/>
          <w:sz w:val="24"/>
        </w:rPr>
        <w:t>brawny</w:t>
      </w:r>
      <w:r w:rsidRPr="00604A13">
        <w:rPr>
          <w:sz w:val="24"/>
        </w:rPr>
        <w:t xml:space="preserve"> wrestler’s physique </w:t>
      </w:r>
      <w:r w:rsidRPr="00604A13">
        <w:rPr>
          <w:rFonts w:hint="eastAsia"/>
          <w:sz w:val="24"/>
        </w:rPr>
        <w:t xml:space="preserve">portrayed </w:t>
      </w:r>
      <w:r w:rsidRPr="00604A13">
        <w:rPr>
          <w:sz w:val="24"/>
        </w:rPr>
        <w:t xml:space="preserve">in </w:t>
      </w:r>
      <w:r w:rsidRPr="00604A13">
        <w:rPr>
          <w:rFonts w:hint="eastAsia"/>
          <w:sz w:val="24"/>
        </w:rPr>
        <w:t xml:space="preserve">everything </w:t>
      </w:r>
      <w:r w:rsidRPr="00604A13">
        <w:rPr>
          <w:sz w:val="24"/>
        </w:rPr>
        <w:t>from dignified bronzes to cartoonish keychains</w:t>
      </w:r>
      <w:r>
        <w:rPr>
          <w:sz w:val="24"/>
        </w:rPr>
        <w:t>,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>evidence of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>Kagoshima</w:t>
      </w:r>
      <w:r w:rsidRPr="00604A13">
        <w:rPr>
          <w:sz w:val="24"/>
        </w:rPr>
        <w:t>’</w:t>
      </w:r>
      <w:r w:rsidRPr="00604A13">
        <w:rPr>
          <w:rFonts w:hint="eastAsia"/>
          <w:sz w:val="24"/>
        </w:rPr>
        <w:t>s</w:t>
      </w:r>
      <w:r w:rsidRPr="00604A13">
        <w:rPr>
          <w:sz w:val="24"/>
        </w:rPr>
        <w:t xml:space="preserve"> pride </w:t>
      </w:r>
      <w:r>
        <w:rPr>
          <w:sz w:val="24"/>
        </w:rPr>
        <w:t>in</w:t>
      </w:r>
      <w:r w:rsidRPr="00604A13">
        <w:rPr>
          <w:sz w:val="24"/>
        </w:rPr>
        <w:t xml:space="preserve"> </w:t>
      </w:r>
      <w:r w:rsidRPr="00604A13">
        <w:rPr>
          <w:rFonts w:hint="eastAsia"/>
          <w:sz w:val="24"/>
        </w:rPr>
        <w:t>its</w:t>
      </w:r>
      <w:r w:rsidRPr="00604A13">
        <w:rPr>
          <w:sz w:val="24"/>
        </w:rPr>
        <w:t xml:space="preserve"> hometown hero.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6"/>
    <w:rsid w:val="0002435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61443-AE37-4A54-89EE-70EB7A91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243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3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3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3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3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3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3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243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3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3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3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3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3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3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35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243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2435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2025-08-29T20:16:00Z</dcterms:created>
  <dcterms:modified xsi:type="dcterms:W3CDTF">2025-08-29T20:16:00Z</dcterms:modified>
</cp:coreProperties>
</file>