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29F" w:rsidRDefault="00AD529F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土崎的酒造</w:t>
      </w:r>
    </w:p>
    <w:p/>
    <w:p w:rsidR="00AD529F" w:rsidRDefault="00AD529F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這間「那波商店」酒藏所產的清酒擁有絕佳的風味，可以跟當地重口味的美食搭配得宜，毫不遜色。其最受歡迎的清酒品牌「銀鱗」知名，是來自漁夫口中的傳統民謠歌詞。土崎、秋田站一帶的酒類專賣店都買得到那波商店釀造的清酒。</w:t>
      </w:r>
    </w:p>
    <w:p w:rsidR="00AD529F" w:rsidRDefault="00AD529F">
      <w:pPr>
        <w:rPr>
          <w:rFonts w:ascii="Source Han Sans TW Normal" w:eastAsia="Source Han Sans TW Normal" w:hAnsi="Source Han Sans TW Normal" w:cs="Source Han Sans TW Normal"/>
        </w:rPr>
      </w:pPr>
    </w:p>
    <w:p w:rsidR="00AD529F" w:rsidRDefault="00AD529F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這間酒藏的前身是西元</w:t>
      </w:r>
      <w:r>
        <w:rPr>
          <w:rFonts w:ascii="Times New Roman" w:eastAsia="Times New Roman" w:hAnsi="Times New Roman" w:cs="Times New Roman"/>
        </w:rPr>
        <w:t>1807</w:t>
      </w:r>
      <w:r>
        <w:rPr>
          <w:rFonts w:ascii="Source Han Sans TW Normal" w:eastAsia="Source Han Sans TW Normal" w:hAnsi="Source Han Sans TW Normal" w:cs="Source Han Sans TW Normal"/>
        </w:rPr>
        <w:t>年設立的釀造研究設施，是當時代官所（幕府在直轄領地設置的代表處）命令商人「那波祐生」（西元</w:t>
      </w:r>
      <w:r>
        <w:rPr>
          <w:rFonts w:ascii="Gungsuh" w:eastAsia="Gungsuh" w:hAnsi="Gungsuh" w:cs="Gungsuh"/>
        </w:rPr>
        <w:t>1772～1837</w:t>
      </w:r>
      <w:r>
        <w:rPr>
          <w:rFonts w:ascii="Source Han Sans TW Normal" w:eastAsia="Source Han Sans TW Normal" w:hAnsi="Source Han Sans TW Normal" w:cs="Source Han Sans TW Normal"/>
        </w:rPr>
        <w:t>年）建造而成，並在西元</w:t>
      </w:r>
      <w:r>
        <w:rPr>
          <w:rFonts w:ascii="Times New Roman" w:eastAsia="Times New Roman" w:hAnsi="Times New Roman" w:cs="Times New Roman"/>
        </w:rPr>
        <w:t>1871</w:t>
      </w:r>
      <w:r>
        <w:rPr>
          <w:rFonts w:ascii="Source Han Sans TW Normal" w:eastAsia="Source Han Sans TW Normal" w:hAnsi="Source Han Sans TW Normal" w:cs="Source Han Sans TW Normal"/>
        </w:rPr>
        <w:t>年由其後代子孫將之轉型為獨立企業。現在看到的這棟建築完工於西元</w:t>
      </w:r>
      <w:r>
        <w:rPr>
          <w:rFonts w:ascii="Times New Roman" w:eastAsia="Times New Roman" w:hAnsi="Times New Roman" w:cs="Times New Roman"/>
        </w:rPr>
        <w:t>1928</w:t>
      </w:r>
      <w:r>
        <w:rPr>
          <w:rFonts w:ascii="Source Han Sans TW Normal" w:eastAsia="Source Han Sans TW Normal" w:hAnsi="Source Han Sans TW Normal" w:cs="Source Han Sans TW Normal"/>
        </w:rPr>
        <w:t>年，是當時日本東北地區唯一由鋼筋混凝土建造的酒藏，由秋田清酒之父「花岡正庸」（西元</w:t>
      </w:r>
      <w:r>
        <w:rPr>
          <w:rFonts w:ascii="Gungsuh" w:eastAsia="Gungsuh" w:hAnsi="Gungsuh" w:cs="Gungsuh"/>
        </w:rPr>
        <w:t>1883～1953</w:t>
      </w:r>
      <w:r>
        <w:rPr>
          <w:rFonts w:ascii="Source Han Sans TW Normal" w:eastAsia="Source Han Sans TW Normal" w:hAnsi="Source Han Sans TW Normal" w:cs="Source Han Sans TW Normal"/>
        </w:rPr>
        <w:t>年）設計，他同時也是白米低溫長期發酵釀造法的發明人。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9F"/>
    <w:rsid w:val="001A5971"/>
    <w:rsid w:val="00625A2B"/>
    <w:rsid w:val="00AD529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E84CD2-B333-422C-9BB7-3AFD74EA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2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2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2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2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2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2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2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2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2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2025-08-29T17:28:00Z</dcterms:created>
  <dcterms:modified xsi:type="dcterms:W3CDTF">2025-08-29T17:28:00Z</dcterms:modified>
</cp:coreProperties>
</file>