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0D9F" w:rsidRDefault="00460D9F">
      <w:pPr>
        <w:rPr>
          <w:rFonts w:ascii="Source Han Sans TW Normal" w:eastAsia="Source Han Sans TW Normal" w:hAnsi="Source Han Sans TW Normal" w:cs="Source Han Sans TW Normal"/>
        </w:rPr>
      </w:pPr>
      <w:r>
        <w:rPr>
          <w:b/>
        </w:rPr>
        <w:t>日式燉煮魟魚</w:t>
      </w:r>
    </w:p>
    <w:p/>
    <w:p w:rsidR="00460D9F" w:rsidRDefault="00460D9F">
      <w:pPr>
        <w:ind w:firstLine="440"/>
        <w:rPr>
          <w:rFonts w:ascii="Source Han Sans TW Normal" w:eastAsia="Source Han Sans TW Normal" w:hAnsi="Source Han Sans TW Normal" w:cs="Source Han Sans TW Normal"/>
        </w:rPr>
      </w:pPr>
      <w:r>
        <w:rPr>
          <w:rFonts w:ascii="Source Han Sans TW Normal" w:eastAsia="Source Han Sans TW Normal" w:hAnsi="Source Han Sans TW Normal" w:cs="Source Han Sans TW Normal"/>
        </w:rPr>
        <w:t>當菜單或餐桌上出現日式燉煮魟魚時，就代表土崎港曳山祭即將來臨了。日式燉煮魟魚需先用水泡開魟魚乾，再加入醬油、砂糖、味醂慢慢熬煮；這種泡水還原的魚乾鮮味明顯，非常適合搭配當地的清酒。而這種把魚乾燥過後再泡水還原方式，則是在還沒有冷藏技術的時代，為了運輸而保存魚類的作法，但因製作費時，因此曾是家常菜的日式燉煮魟魚，現在則成為各大餐廳在土崎港曳山祭期間供應的特色菜餚。</w:t>
      </w:r>
    </w:p>
    <w:p w:rsidR="00460D9F" w:rsidRDefault="00460D9F">
      <w:pPr>
        <w:rPr>
          <w:rFonts w:ascii="Source Han Sans TW Normal" w:eastAsia="Source Han Sans TW Normal" w:hAnsi="Source Han Sans TW Normal" w:cs="Source Han Sans TW Normal"/>
        </w:rPr>
      </w:pPr>
    </w:p>
    <w:p w:rsidR="00460D9F" w:rsidRDefault="00460D9F">
      <w:pPr>
        <w:rPr>
          <w:rFonts w:ascii="Source Han Sans TW Normal" w:eastAsia="Source Han Sans TW Normal" w:hAnsi="Source Han Sans TW Normal" w:cs="Source Han Sans TW Normal"/>
        </w:rPr>
      </w:pPr>
      <w:r>
        <w:rPr>
          <w:rFonts w:ascii="Source Han Sans TW Normal" w:eastAsia="Source Han Sans TW Normal" w:hAnsi="Source Han Sans TW Normal" w:cs="Source Han Sans TW Normal"/>
          <w:b/>
        </w:rPr>
        <w:t>河豚</w:t>
      </w:r>
    </w:p>
    <w:p w:rsidR="00460D9F" w:rsidRDefault="00460D9F">
      <w:pPr>
        <w:ind w:firstLine="440"/>
        <w:rPr>
          <w:rFonts w:ascii="Source Han Sans TW Normal" w:eastAsia="Source Han Sans TW Normal" w:hAnsi="Source Han Sans TW Normal" w:cs="Source Han Sans TW Normal"/>
        </w:rPr>
      </w:pPr>
      <w:r>
        <w:rPr>
          <w:rFonts w:ascii="Source Han Sans TW Normal" w:eastAsia="Source Han Sans TW Normal" w:hAnsi="Source Han Sans TW Normal" w:cs="Source Han Sans TW Normal"/>
        </w:rPr>
        <w:t>秋田縣沿岸因水域寒冷，會大幅減緩河豚的生長速度，讓河豚的肉質更加緊實、有嚼勁。西元</w:t>
      </w:r>
      <w:r>
        <w:rPr>
          <w:rFonts w:ascii="Times New Roman" w:eastAsia="Times New Roman" w:hAnsi="Times New Roman" w:cs="Times New Roman"/>
        </w:rPr>
        <w:t>1992</w:t>
      </w:r>
      <w:r>
        <w:rPr>
          <w:rFonts w:ascii="Source Han Sans TW Normal" w:eastAsia="Source Han Sans TW Normal" w:hAnsi="Source Han Sans TW Normal" w:cs="Source Han Sans TW Normal"/>
        </w:rPr>
        <w:t>年左右，日本政府為了恢復因過度捕撈而銳減的「</w:t>
      </w:r>
      <w:r>
        <w:rPr>
          <w:rFonts w:ascii="Times New Roman" w:eastAsia="Times New Roman" w:hAnsi="Times New Roman" w:cs="Times New Roman"/>
        </w:rPr>
        <w:t>HATAHATA</w:t>
      </w:r>
      <w:r>
        <w:rPr>
          <w:rFonts w:ascii="Source Han Sans TW Normal" w:eastAsia="Source Han Sans TW Normal" w:hAnsi="Source Han Sans TW Normal" w:cs="Source Han Sans TW Normal"/>
        </w:rPr>
        <w:t>（日本叉牙魚）」，下令禁止消費</w:t>
      </w:r>
      <w:r>
        <w:rPr>
          <w:rFonts w:ascii="Times New Roman" w:eastAsia="Times New Roman" w:hAnsi="Times New Roman" w:cs="Times New Roman"/>
        </w:rPr>
        <w:t>HATAHATA</w:t>
      </w:r>
      <w:r>
        <w:rPr>
          <w:rFonts w:ascii="Source Han Sans TW Normal" w:eastAsia="Source Han Sans TW Normal" w:hAnsi="Source Han Sans TW Normal" w:cs="Source Han Sans TW Normal"/>
        </w:rPr>
        <w:t>三年，當地漁夫為了因應這項政策而開始捕撈大量河豚；當地餐廳也因此推廣秋田河豚的獨特風味，打造出全新的當地特色美食。雖然河豚肉質美味，但因某些部位含有劇毒，因此只能由有證照的廚師料理、供應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D9F"/>
    <w:rsid w:val="001A5971"/>
    <w:rsid w:val="00460D9F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5160EF-C060-4803-A39A-5E08B2A24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0D9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D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D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D9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D9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D9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D9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D9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D9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60D9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60D9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60D9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60D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60D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60D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60D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60D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60D9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60D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60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D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60D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0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60D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0D9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60D9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60D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60D9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60D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2025-08-29T17:28:00Z</dcterms:created>
  <dcterms:modified xsi:type="dcterms:W3CDTF">2025-08-29T17:28:00Z</dcterms:modified>
</cp:coreProperties>
</file>