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213" w:rsidRPr="00A55303" w:rsidRDefault="00492213" w:rsidP="00492213">
      <w:pPr>
        <w:pStyle w:val="aa"/>
        <w:spacing w:line="0" w:lineRule="atLeast"/>
        <w:jc w:val="left"/>
        <w:rPr>
          <w:rFonts w:ascii="Times New Roman" w:eastAsia="Source Han Sans TW Normal" w:hAnsi="Times New Roman"/>
          <w:sz w:val="22"/>
          <w:lang w:eastAsia="zh-TW"/>
        </w:rPr>
      </w:pPr>
      <w:r>
        <w:rPr>
          <w:b/>
        </w:rPr>
        <w:t>養泉寺</w:t>
      </w:r>
    </w:p>
    <w:p w:rsidR="00492213" w:rsidRPr="00A55303" w:rsidRDefault="00492213" w:rsidP="00492213">
      <w:pPr>
        <w:spacing w:line="0" w:lineRule="atLeast"/>
        <w:rPr>
          <w:rFonts w:ascii="Source Han Sans TW Normal" w:eastAsia="Source Han Sans TW Normal" w:hAnsi="Source Han Sans TW Normal" w:cs="Times New Roman"/>
          <w:lang w:eastAsia="zh-TW"/>
        </w:rPr>
      </w:pPr>
      <w:r/>
    </w:p>
    <w:p w:rsidR="00492213" w:rsidRPr="00A55303" w:rsidRDefault="00492213" w:rsidP="00492213">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Arial"/>
          <w:bdr w:val="none" w:sz="0" w:space="0" w:color="auto" w:frame="1"/>
          <w:shd w:val="clear" w:color="auto" w:fill="FFFFFF"/>
          <w:lang w:val="zh-TW" w:eastAsia="zh-TW" w:bidi="zh-TW"/>
        </w:rPr>
        <w:t xml:space="preserve">　　養泉寺</w:t>
      </w:r>
      <w:r w:rsidRPr="00A55303">
        <w:rPr>
          <w:rFonts w:ascii="Times New Roman" w:eastAsia="Source Han Sans TW Normal" w:hAnsi="Times New Roman" w:cs="Times New Roman" w:hint="eastAsia"/>
          <w:lang w:val="zh-TW" w:eastAsia="zh-TW" w:bidi="zh-TW"/>
        </w:rPr>
        <w:t>是位於寺泊北側的一座淨土真宗小寺院。</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令人印象深刻的</w:t>
      </w:r>
      <w:r w:rsidRPr="00A55303">
        <w:rPr>
          <w:rFonts w:ascii="Times New Roman" w:eastAsia="Source Han Sans TW Normal" w:hAnsi="Times New Roman" w:cs="Times New Roman" w:hint="eastAsia"/>
          <w:lang w:val="zh-TW" w:eastAsia="zh-TW" w:bidi="zh-TW"/>
        </w:rPr>
        <w:t>正殿裝飾著象徵極樂淨土的繪畫和金色裝飾，長滿青苔的中庭印照出四季不同美景。寺內長滿了樹齡超過</w:t>
      </w:r>
      <w:r w:rsidRPr="00A55303">
        <w:rPr>
          <w:rFonts w:ascii="Times New Roman" w:eastAsia="Source Han Sans TW Normal" w:hAnsi="Times New Roman" w:cs="Times New Roman" w:hint="eastAsia"/>
          <w:lang w:val="zh-TW" w:eastAsia="zh-TW" w:bidi="zh-TW"/>
        </w:rPr>
        <w:t>100</w:t>
      </w:r>
      <w:r w:rsidRPr="00A55303">
        <w:rPr>
          <w:rFonts w:ascii="Times New Roman" w:eastAsia="Source Han Sans TW Normal" w:hAnsi="Times New Roman" w:cs="Times New Roman" w:hint="eastAsia"/>
          <w:lang w:val="zh-TW" w:eastAsia="zh-TW" w:bidi="zh-TW"/>
        </w:rPr>
        <w:t>年的蓊鬱古松，下方可盡覽日本海及遠處的佐渡島。寺內參拜客可隨意進入正殿，如欲參觀庭園或客殿，則須提前致電預約。</w:t>
      </w:r>
    </w:p>
    <w:p w:rsidR="00492213" w:rsidRPr="00A55303" w:rsidRDefault="00492213" w:rsidP="00492213">
      <w:pPr>
        <w:spacing w:line="0" w:lineRule="atLeast"/>
        <w:rPr>
          <w:rFonts w:ascii="Source Han Sans TW Normal" w:eastAsia="Source Han Sans TW Normal" w:hAnsi="Source Han Sans TW Normal" w:cs="Times New Roman"/>
          <w:lang w:eastAsia="zh-TW"/>
        </w:rPr>
      </w:pPr>
    </w:p>
    <w:p w:rsidR="00492213" w:rsidRPr="00A55303" w:rsidRDefault="00492213" w:rsidP="00492213">
      <w:pPr>
        <w:spacing w:line="0" w:lineRule="atLeast"/>
        <w:rPr>
          <w:rFonts w:ascii="Times New Roman" w:eastAsia="Source Han Sans TW Normal" w:hAnsi="Times New Roman" w:cs="ＭＳ ゴシック"/>
          <w:b/>
          <w:bCs/>
          <w:bdr w:val="none" w:sz="0" w:space="0" w:color="auto" w:frame="1"/>
          <w:shd w:val="clear" w:color="auto" w:fill="FFFFFF"/>
          <w:lang w:eastAsia="zh-TW"/>
        </w:rPr>
      </w:pPr>
      <w:r w:rsidRPr="00A55303">
        <w:rPr>
          <w:rFonts w:ascii="Times New Roman" w:eastAsia="Source Han Sans TW Normal" w:hAnsi="Times New Roman" w:cs="ＭＳ ゴシック" w:hint="eastAsia"/>
          <w:b/>
          <w:bdr w:val="none" w:sz="0" w:space="0" w:color="auto" w:frame="1"/>
          <w:shd w:val="clear" w:color="auto" w:fill="FFFFFF"/>
          <w:lang w:val="zh-TW" w:eastAsia="zh-TW" w:bidi="zh-TW"/>
        </w:rPr>
        <w:t>歷史</w:t>
      </w:r>
    </w:p>
    <w:p w:rsidR="00492213" w:rsidRPr="00A55303" w:rsidRDefault="00492213" w:rsidP="00492213">
      <w:pPr>
        <w:spacing w:line="0" w:lineRule="atLeast"/>
        <w:rPr>
          <w:rFonts w:ascii="Times New Roman" w:eastAsia="Source Han Sans TW Normal" w:hAnsi="Times New Roman" w:cs="ＭＳ ゴシック"/>
          <w:bdr w:val="none" w:sz="0" w:space="0" w:color="auto" w:frame="1"/>
          <w:shd w:val="clear" w:color="auto" w:fill="FFFFFF"/>
          <w:lang w:eastAsia="zh-TW"/>
        </w:rPr>
      </w:pPr>
      <w:r w:rsidRPr="00A55303">
        <w:rPr>
          <w:rFonts w:ascii="Times New Roman" w:eastAsia="Source Han Sans TW Normal" w:hAnsi="Times New Roman" w:cs="Arial"/>
          <w:bdr w:val="none" w:sz="0" w:space="0" w:color="auto" w:frame="1"/>
          <w:shd w:val="clear" w:color="auto" w:fill="FFFFFF"/>
          <w:lang w:val="zh-TW" w:eastAsia="zh-TW" w:bidi="zh-TW"/>
        </w:rPr>
        <w:t xml:space="preserve">　　養泉寺</w:t>
      </w:r>
      <w:r w:rsidRPr="00A55303">
        <w:rPr>
          <w:rFonts w:ascii="Times New Roman" w:eastAsia="Source Han Sans TW Normal" w:hAnsi="Times New Roman" w:cs="Times New Roman" w:hint="eastAsia"/>
          <w:lang w:val="zh-TW" w:eastAsia="zh-TW" w:bidi="zh-TW"/>
        </w:rPr>
        <w:t>於</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1594</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年由信濃國（今長野縣）出身的僧侶淨明創建。在出家為僧之前，淨明曾是名叫</w:t>
      </w:r>
      <w:r w:rsidRPr="00A55303">
        <w:rPr>
          <w:rFonts w:ascii="Times New Roman" w:eastAsia="Source Han Sans TW Normal" w:hAnsi="Times New Roman" w:cs="Times New Roman" w:hint="eastAsia"/>
          <w:lang w:val="zh-TW" w:eastAsia="zh-TW" w:bidi="zh-TW"/>
        </w:rPr>
        <w:t>金井藤之丞中原安範</w:t>
      </w:r>
      <w:r w:rsidRPr="00A55303">
        <w:rPr>
          <w:rFonts w:ascii="Times New Roman" w:eastAsia="Source Han Sans TW Normal" w:hAnsi="Times New Roman" w:cs="ＭＳ ゴシック"/>
          <w:bdr w:val="none" w:sz="0" w:space="0" w:color="auto" w:frame="1"/>
          <w:shd w:val="clear" w:color="auto" w:fill="FFFFFF"/>
          <w:lang w:val="zh-TW" w:eastAsia="zh-TW" w:bidi="zh-TW"/>
        </w:rPr>
        <w:t>武將，曾效力於強大的武將武田信玄（</w:t>
      </w:r>
      <w:r w:rsidRPr="00A55303">
        <w:rPr>
          <w:rFonts w:ascii="Times New Roman" w:eastAsia="Source Han Sans TW Normal" w:hAnsi="Times New Roman" w:cs="ＭＳ ゴシック"/>
          <w:bdr w:val="none" w:sz="0" w:space="0" w:color="auto" w:frame="1"/>
          <w:shd w:val="clear" w:color="auto" w:fill="FFFFFF"/>
          <w:lang w:val="zh-TW" w:eastAsia="zh-TW" w:bidi="zh-TW"/>
        </w:rPr>
        <w:t>1521-1573</w:t>
      </w:r>
      <w:r w:rsidRPr="00A55303">
        <w:rPr>
          <w:rFonts w:ascii="Times New Roman" w:eastAsia="Source Han Sans TW Normal" w:hAnsi="Times New Roman" w:cs="ＭＳ ゴシック"/>
          <w:bdr w:val="none" w:sz="0" w:space="0" w:color="auto" w:frame="1"/>
          <w:shd w:val="clear" w:color="auto" w:fill="FFFFFF"/>
          <w:lang w:val="zh-TW" w:eastAsia="zh-TW" w:bidi="zh-TW"/>
        </w:rPr>
        <w:t>年）麾下。他本已作為武將嶄露頭角，但</w:t>
      </w:r>
      <w:r w:rsidRPr="00A55303">
        <w:rPr>
          <w:rFonts w:ascii="Times New Roman" w:eastAsia="Source Han Sans TW Normal" w:hAnsi="Times New Roman" w:cs="ＭＳ ゴシック"/>
          <w:bdr w:val="none" w:sz="0" w:space="0" w:color="auto" w:frame="1"/>
          <w:shd w:val="clear" w:color="auto" w:fill="FFFFFF"/>
          <w:lang w:val="zh-TW" w:eastAsia="zh-TW" w:bidi="zh-TW"/>
        </w:rPr>
        <w:t>1573</w:t>
      </w:r>
      <w:r w:rsidRPr="00A55303">
        <w:rPr>
          <w:rFonts w:ascii="Times New Roman" w:eastAsia="Source Han Sans TW Normal" w:hAnsi="Times New Roman" w:cs="ＭＳ ゴシック"/>
          <w:bdr w:val="none" w:sz="0" w:space="0" w:color="auto" w:frame="1"/>
          <w:shd w:val="clear" w:color="auto" w:fill="FFFFFF"/>
          <w:lang w:val="zh-TW" w:eastAsia="zh-TW" w:bidi="zh-TW"/>
        </w:rPr>
        <w:t>年武田信玄的逝世讓他悲痛不已。他醒悟到世事無常，於是放下刀劍，決心為喪身戰場的亡靈</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哀悼，自稱淨明，成為淨興寺的僧侶。淨興寺在數年前的一場戰爭中遭到破壞，淨明本人也參加了那場戰爭。</w:t>
      </w:r>
    </w:p>
    <w:p w:rsidR="00492213" w:rsidRPr="00A55303" w:rsidRDefault="00492213" w:rsidP="00492213">
      <w:pPr>
        <w:spacing w:line="0" w:lineRule="atLeast"/>
        <w:rPr>
          <w:rFonts w:ascii="Times New Roman" w:eastAsia="Source Han Sans TW Normal" w:hAnsi="Times New Roman" w:cs="ＭＳ ゴシック"/>
          <w:bdr w:val="none" w:sz="0" w:space="0" w:color="auto" w:frame="1"/>
          <w:shd w:val="clear" w:color="auto" w:fill="FFFFFF"/>
          <w:lang w:eastAsia="zh-TW"/>
        </w:rPr>
      </w:pP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 xml:space="preserve">　　經過</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20</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年修行，淨明按照住持的指示離開了淨興寺，前往擁有大量淨土真宗信徒彌彥，彼時彌彥亟需一位宗教領袖。旅途中的淨明途經寺泊，最終決定在此建造養泉寺。</w:t>
      </w:r>
    </w:p>
    <w:p w:rsidR="00492213" w:rsidRPr="00A55303" w:rsidRDefault="00492213" w:rsidP="00492213">
      <w:pPr>
        <w:spacing w:line="0" w:lineRule="atLeast"/>
        <w:rPr>
          <w:rFonts w:ascii="Source Han Sans TW Normal" w:eastAsia="Source Han Sans TW Normal" w:hAnsi="Source Han Sans TW Normal" w:cs="ＭＳ ゴシック"/>
          <w:bdr w:val="none" w:sz="0" w:space="0" w:color="auto" w:frame="1"/>
          <w:shd w:val="clear" w:color="auto" w:fill="FFFFFF"/>
          <w:lang w:eastAsia="zh-TW"/>
        </w:rPr>
      </w:pPr>
    </w:p>
    <w:p w:rsidR="00492213" w:rsidRPr="00A55303" w:rsidRDefault="00492213" w:rsidP="00492213">
      <w:pPr>
        <w:spacing w:line="0" w:lineRule="atLeast"/>
        <w:rPr>
          <w:rFonts w:ascii="Times New Roman" w:eastAsia="Source Han Sans TW Normal" w:hAnsi="Times New Roman" w:cs="ＭＳ ゴシック"/>
          <w:b/>
          <w:bCs/>
          <w:bdr w:val="none" w:sz="0" w:space="0" w:color="auto" w:frame="1"/>
          <w:shd w:val="clear" w:color="auto" w:fill="FFFFFF"/>
          <w:lang w:eastAsia="zh-TW"/>
        </w:rPr>
      </w:pPr>
      <w:r w:rsidRPr="00A55303">
        <w:rPr>
          <w:rFonts w:ascii="Times New Roman" w:eastAsia="Source Han Sans TW Normal" w:hAnsi="Times New Roman" w:cs="ＭＳ ゴシック" w:hint="eastAsia"/>
          <w:b/>
          <w:bdr w:val="none" w:sz="0" w:space="0" w:color="auto" w:frame="1"/>
          <w:shd w:val="clear" w:color="auto" w:fill="FFFFFF"/>
          <w:lang w:val="zh-TW" w:eastAsia="zh-TW" w:bidi="zh-TW"/>
        </w:rPr>
        <w:t>正殿：極樂淨土的情景</w:t>
      </w:r>
    </w:p>
    <w:p w:rsidR="00492213" w:rsidRPr="00A55303" w:rsidRDefault="00492213" w:rsidP="00492213">
      <w:pPr>
        <w:spacing w:line="0" w:lineRule="atLeast"/>
        <w:rPr>
          <w:rFonts w:ascii="Times New Roman" w:eastAsia="Source Han Sans TW Normal" w:hAnsi="Times New Roman" w:cs="ＭＳ ゴシック"/>
          <w:bdr w:val="none" w:sz="0" w:space="0" w:color="auto" w:frame="1"/>
          <w:shd w:val="clear" w:color="auto" w:fill="FFFFFF"/>
          <w:lang w:eastAsia="zh-TW"/>
        </w:rPr>
      </w:pP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 xml:space="preserve">　　如今的正殿重建於</w:t>
      </w:r>
      <w:r w:rsidRPr="00A55303">
        <w:rPr>
          <w:rFonts w:ascii="Times New Roman" w:eastAsia="Source Han Sans TW Normal" w:hAnsi="Times New Roman" w:cs="ＭＳ ゴシック" w:hint="eastAsia"/>
          <w:bdr w:val="none" w:sz="0" w:space="0" w:color="auto" w:frame="1"/>
          <w:shd w:val="clear" w:color="auto" w:fill="FFFFFF"/>
          <w:lang w:eastAsia="zh-TW" w:bidi="zh-TW"/>
        </w:rPr>
        <w:t>1999</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年。正殿內供奉著該寺的主祀神阿彌陀佛像。阿彌陀佛像的確切年代不詳，但一般認為約有</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300</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年歷史。雖然大多數佛像筆直站立，但這尊佛像卻明顯向前傾斜。據說這個角度代表阿彌陀佛為了拯救眼前眾生而向前邁出一步的姿態。雕像兩側裝飾著佛龕，佛龕內懸掛著描繪淨土真宗始祖親鸞（</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1173-1263</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年）及其後代子孫蓮如（</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1415-1499</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年）的掛軸，蓮如擴大了淨土真宗影響力。房間左側牆壁上掛著一幅掛軸，描繪了在日本弘揚佛教的聖德太子（</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574-622</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年）及淨土真宗的七位始祖。</w:t>
      </w:r>
    </w:p>
    <w:p w:rsidR="00492213" w:rsidRPr="00A55303" w:rsidRDefault="00492213" w:rsidP="00492213">
      <w:pPr>
        <w:spacing w:line="0" w:lineRule="atLeast"/>
        <w:rPr>
          <w:rFonts w:ascii="Times New Roman" w:eastAsia="Source Han Sans TW Normal" w:hAnsi="Times New Roman" w:cs="ＭＳ ゴシック"/>
          <w:bdr w:val="none" w:sz="0" w:space="0" w:color="auto" w:frame="1"/>
          <w:shd w:val="clear" w:color="auto" w:fill="FFFFFF"/>
          <w:lang w:eastAsia="zh-TW"/>
        </w:rPr>
      </w:pP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 xml:space="preserve">　　正殿代表極樂淨土，根據淨土真宗教義，若信仰阿彌陀佛並念佛，人死後即可重生。內殿牆上繪有作為淨土真宗救世象徵的蓮花，金色格窗上雕刻著雲間彈奏樂器的天女姿態。</w:t>
      </w:r>
    </w:p>
    <w:p w:rsidR="00492213" w:rsidRPr="00A55303" w:rsidRDefault="00492213" w:rsidP="00492213">
      <w:pPr>
        <w:spacing w:line="0" w:lineRule="atLeast"/>
        <w:rPr>
          <w:rFonts w:ascii="Source Han Sans TW Normal" w:eastAsia="Source Han Sans TW Normal" w:hAnsi="Source Han Sans TW Normal" w:cs="ＭＳ ゴシック"/>
          <w:bdr w:val="none" w:sz="0" w:space="0" w:color="auto" w:frame="1"/>
          <w:shd w:val="clear" w:color="auto" w:fill="FFFFFF"/>
          <w:lang w:eastAsia="zh-TW"/>
        </w:rPr>
      </w:pPr>
    </w:p>
    <w:p w:rsidR="00492213" w:rsidRPr="00A55303" w:rsidRDefault="00492213" w:rsidP="00492213">
      <w:pPr>
        <w:spacing w:line="0" w:lineRule="atLeast"/>
        <w:rPr>
          <w:rFonts w:ascii="Times New Roman" w:eastAsia="Source Han Sans TW Normal" w:hAnsi="Times New Roman" w:cs="ＭＳ ゴシック"/>
          <w:b/>
          <w:bCs/>
          <w:bdr w:val="none" w:sz="0" w:space="0" w:color="auto" w:frame="1"/>
          <w:shd w:val="clear" w:color="auto" w:fill="FFFFFF"/>
          <w:lang w:eastAsia="zh-TW"/>
        </w:rPr>
      </w:pPr>
      <w:r w:rsidRPr="00A55303">
        <w:rPr>
          <w:rFonts w:ascii="Times New Roman" w:eastAsia="Source Han Sans TW Normal" w:hAnsi="Times New Roman" w:cs="ＭＳ ゴシック" w:hint="eastAsia"/>
          <w:b/>
          <w:bdr w:val="none" w:sz="0" w:space="0" w:color="auto" w:frame="1"/>
          <w:shd w:val="clear" w:color="auto" w:fill="FFFFFF"/>
          <w:lang w:val="zh-TW" w:eastAsia="zh-TW" w:bidi="zh-TW"/>
        </w:rPr>
        <w:t>庭園與</w:t>
      </w:r>
      <w:r w:rsidRPr="00A55303">
        <w:rPr>
          <w:rFonts w:ascii="Times New Roman" w:eastAsia="Source Han Sans TW Normal" w:hAnsi="Times New Roman" w:cs="Times New Roman" w:hint="eastAsia"/>
          <w:b/>
          <w:lang w:val="zh-TW" w:eastAsia="zh-TW" w:bidi="zh-TW"/>
        </w:rPr>
        <w:t>客殿</w:t>
      </w:r>
    </w:p>
    <w:p w:rsidR="00492213" w:rsidRPr="00A55303" w:rsidRDefault="00492213" w:rsidP="00492213">
      <w:pPr>
        <w:spacing w:line="0" w:lineRule="atLeast"/>
        <w:rPr>
          <w:rFonts w:ascii="Times New Roman" w:eastAsia="Source Han Sans TW Normal" w:hAnsi="Times New Roman" w:cs="ＭＳ ゴシック"/>
          <w:bdr w:val="none" w:sz="0" w:space="0" w:color="auto" w:frame="1"/>
          <w:shd w:val="clear" w:color="auto" w:fill="FFFFFF"/>
          <w:lang w:eastAsia="zh-TW"/>
        </w:rPr>
      </w:pP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 xml:space="preserve">　　正殿與客殿之間有一座楓樹遮蔭的池泉庭園。各處擺放著各式燈籠，長滿青苔的地面上擺放著曾在佐渡金礦使用過的石臼。這座庭園亦是聞名的賞楓名勝，楓葉的色彩變幻與長滿青苔的翠綠庭園形成鮮明對比。可從庫裡中欣賞或站在客殿從高處遠眺。</w:t>
      </w:r>
    </w:p>
    <w:p w:rsidR="00492213" w:rsidRPr="00A55303" w:rsidRDefault="00492213" w:rsidP="00492213">
      <w:pPr>
        <w:spacing w:line="0" w:lineRule="atLeast"/>
        <w:rPr>
          <w:rFonts w:ascii="Source Han Sans TW Normal" w:eastAsia="Source Han Sans TW Normal" w:hAnsi="Source Han Sans TW Normal" w:cs="ＭＳ ゴシック"/>
          <w:bdr w:val="none" w:sz="0" w:space="0" w:color="auto" w:frame="1"/>
          <w:shd w:val="clear" w:color="auto" w:fill="FFFFFF"/>
          <w:lang w:eastAsia="zh-TW"/>
        </w:rPr>
      </w:pP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 xml:space="preserve">　　養泉寺客殿為兩層建築。</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2</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樓是自江戶時代（</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1603-1867</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年）起存在的寺泊著名旅館「</w:t>
      </w:r>
      <w:r w:rsidRPr="00A55303">
        <w:rPr>
          <w:rFonts w:ascii="Times New Roman" w:eastAsia="Source Han Sans TW Normal" w:hAnsi="Times New Roman" w:cs="Times New Roman" w:hint="eastAsia"/>
          <w:lang w:val="zh-TW" w:eastAsia="zh-TW" w:bidi="zh-TW"/>
        </w:rPr>
        <w:t>於</w:t>
      </w:r>
      <w:r w:rsidRPr="00A55303">
        <w:rPr>
          <w:rFonts w:ascii="Times New Roman" w:eastAsia="Source Han Sans TW Normal" w:hAnsi="Times New Roman" w:cs="Times New Roman" w:hint="eastAsia"/>
          <w:lang w:val="zh-TW" w:eastAsia="zh-TW" w:bidi="zh-TW"/>
        </w:rPr>
        <w:t>Shikiya</w:t>
      </w:r>
      <w:r w:rsidRPr="00A55303">
        <w:rPr>
          <w:rFonts w:ascii="Times New Roman" w:eastAsia="Source Han Sans TW Normal" w:hAnsi="Times New Roman" w:cs="Times New Roman" w:hint="eastAsia"/>
          <w:lang w:val="zh-TW" w:eastAsia="zh-TW" w:bidi="zh-TW"/>
        </w:rPr>
        <w:t>五平</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」的客廳。</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1932</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年旅館停止營業，住持買下部分建築，並將其搬遷至養泉寺。內部有日式和西式房間，採用</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20</w:t>
      </w:r>
      <w:r w:rsidRPr="00A55303">
        <w:rPr>
          <w:rFonts w:ascii="Times New Roman" w:eastAsia="Source Han Sans TW Normal" w:hAnsi="Times New Roman" w:cs="ＭＳ ゴシック" w:hint="eastAsia"/>
          <w:bdr w:val="none" w:sz="0" w:space="0" w:color="auto" w:frame="1"/>
          <w:shd w:val="clear" w:color="auto" w:fill="FFFFFF"/>
          <w:lang w:val="zh-TW" w:eastAsia="zh-TW" w:bidi="zh-TW"/>
        </w:rPr>
        <w:t>世紀初期的設計元素，例如木製掛鐘、茶具架、</w:t>
      </w:r>
      <w:r w:rsidRPr="00A55303">
        <w:rPr>
          <w:rFonts w:ascii="Source Han Sans TW Normal" w:eastAsia="Source Han Sans TW Normal" w:hAnsi="Source Han Sans TW Normal" w:cs="ＭＳ ゴシック" w:hint="eastAsia"/>
          <w:bdr w:val="none" w:sz="0" w:space="0" w:color="auto" w:frame="1"/>
          <w:shd w:val="clear" w:color="auto" w:fill="FFFFFF"/>
          <w:lang w:val="zh-TW" w:eastAsia="zh-TW" w:bidi="zh-TW"/>
        </w:rPr>
        <w:t>圓窗、古董日式椅以及為保護旅客不被路人窺探而將玻璃窗下半部設為磨砂玻璃。</w:t>
      </w:r>
    </w:p>
    <w:p w:rsidR="00492213" w:rsidRPr="00A55303" w:rsidRDefault="00492213" w:rsidP="00492213">
      <w:pPr>
        <w:spacing w:line="0" w:lineRule="atLeast"/>
        <w:rPr>
          <w:rFonts w:ascii="Source Han Sans TW Normal" w:eastAsia="Source Han Sans TW Normal" w:hAnsi="Source Han Sans TW Normal" w:cs="ＭＳ ゴシック"/>
          <w:bdr w:val="none" w:sz="0" w:space="0" w:color="auto" w:frame="1"/>
          <w:shd w:val="clear" w:color="auto" w:fill="FFFFFF"/>
          <w:lang w:eastAsia="zh-TW"/>
        </w:rPr>
      </w:pPr>
    </w:p>
    <w:p w:rsidR="00492213" w:rsidRPr="00A55303" w:rsidRDefault="00492213" w:rsidP="00492213">
      <w:pPr>
        <w:spacing w:line="0" w:lineRule="atLeast"/>
        <w:rPr>
          <w:rFonts w:ascii="Times New Roman" w:eastAsia="Source Han Sans TW Normal" w:hAnsi="Times New Roman" w:cs="ＭＳ ゴシック"/>
          <w:b/>
          <w:bCs/>
          <w:bdr w:val="none" w:sz="0" w:space="0" w:color="auto" w:frame="1"/>
          <w:shd w:val="clear" w:color="auto" w:fill="FFFFFF"/>
          <w:lang w:eastAsia="zh-TW"/>
        </w:rPr>
      </w:pPr>
      <w:r w:rsidRPr="00A55303">
        <w:rPr>
          <w:rFonts w:ascii="Times New Roman" w:eastAsia="Source Han Sans TW Normal" w:hAnsi="Times New Roman" w:cs="ＭＳ ゴシック" w:hint="eastAsia"/>
          <w:b/>
          <w:bdr w:val="none" w:sz="0" w:space="0" w:color="auto" w:frame="1"/>
          <w:shd w:val="clear" w:color="auto" w:fill="FFFFFF"/>
          <w:lang w:val="zh-TW" w:eastAsia="zh-TW" w:bidi="zh-TW"/>
        </w:rPr>
        <w:t>寺院的用地</w:t>
      </w:r>
    </w:p>
    <w:p w:rsidR="00492213" w:rsidRPr="00A55303" w:rsidRDefault="00492213" w:rsidP="00492213">
      <w:pPr>
        <w:spacing w:line="0" w:lineRule="atLeast"/>
        <w:rPr>
          <w:rFonts w:ascii="Times New Roman" w:eastAsia="Source Han Sans TW Normal" w:hAnsi="Times New Roman" w:cs="ＭＳ ゴシック"/>
          <w:bdr w:val="none" w:sz="0" w:space="0" w:color="auto" w:frame="1"/>
          <w:shd w:val="clear" w:color="auto" w:fill="FFFFFF"/>
          <w:lang w:val="zh-CN" w:eastAsia="zh-TW" w:bidi="zh-CN"/>
        </w:rPr>
      </w:pPr>
      <w:r w:rsidRPr="00A55303">
        <w:rPr>
          <w:rFonts w:ascii="Times New Roman" w:eastAsia="Source Han Sans TW Normal" w:hAnsi="Times New Roman" w:cs="ＭＳ ゴシック"/>
          <w:bdr w:val="none" w:sz="0" w:space="0" w:color="auto" w:frame="1"/>
          <w:shd w:val="clear" w:color="auto" w:fill="FFFFFF"/>
          <w:lang w:val="zh-TW" w:eastAsia="zh-TW" w:bidi="zh-TW"/>
        </w:rPr>
        <w:t xml:space="preserve">　　從木門通往正殿的道路左側有兩座小佛堂。藏經堂保存著跨越三個多世紀的門徒相關記錄。太子堂內供奉著聖德太子雕像，每年</w:t>
      </w:r>
      <w:r w:rsidRPr="00A55303">
        <w:rPr>
          <w:rFonts w:ascii="Times New Roman" w:eastAsia="Source Han Sans TW Normal" w:hAnsi="Times New Roman" w:cs="ＭＳ ゴシック"/>
          <w:bdr w:val="none" w:sz="0" w:space="0" w:color="auto" w:frame="1"/>
          <w:shd w:val="clear" w:color="auto" w:fill="FFFFFF"/>
          <w:lang w:val="zh-TW" w:eastAsia="zh-TW" w:bidi="zh-TW"/>
        </w:rPr>
        <w:t>8</w:t>
      </w:r>
      <w:r w:rsidRPr="00A55303">
        <w:rPr>
          <w:rFonts w:ascii="Times New Roman" w:eastAsia="Source Han Sans TW Normal" w:hAnsi="Times New Roman" w:cs="ＭＳ ゴシック"/>
          <w:bdr w:val="none" w:sz="0" w:space="0" w:color="auto" w:frame="1"/>
          <w:shd w:val="clear" w:color="auto" w:fill="FFFFFF"/>
          <w:lang w:val="zh-TW" w:eastAsia="zh-TW" w:bidi="zh-TW"/>
        </w:rPr>
        <w:t>月舉辦「太子講」時，雕像會移至正殿。兩佛堂之間矗立著淨土真宗始祖親鸞聖人的大雕像。</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083" w:usb1="2ADF3C10" w:usb2="00000016" w:usb3="00000000" w:csb0="00120107"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13"/>
    <w:rsid w:val="001A5971"/>
    <w:rsid w:val="00492213"/>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6CEA25F-D32E-4757-88A8-1D4267EC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221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221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221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922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22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22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22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22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22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22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22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22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922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22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22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22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22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22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22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22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2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22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213"/>
    <w:pPr>
      <w:spacing w:before="160"/>
      <w:jc w:val="center"/>
    </w:pPr>
    <w:rPr>
      <w:i/>
      <w:iCs/>
      <w:color w:val="404040" w:themeColor="text1" w:themeTint="BF"/>
    </w:rPr>
  </w:style>
  <w:style w:type="character" w:customStyle="1" w:styleId="a8">
    <w:name w:val="引用文 (文字)"/>
    <w:basedOn w:val="a0"/>
    <w:link w:val="a7"/>
    <w:uiPriority w:val="29"/>
    <w:rsid w:val="00492213"/>
    <w:rPr>
      <w:i/>
      <w:iCs/>
      <w:color w:val="404040" w:themeColor="text1" w:themeTint="BF"/>
    </w:rPr>
  </w:style>
  <w:style w:type="paragraph" w:styleId="a9">
    <w:name w:val="List Paragraph"/>
    <w:basedOn w:val="a"/>
    <w:uiPriority w:val="34"/>
    <w:qFormat/>
    <w:rsid w:val="00492213"/>
    <w:pPr>
      <w:ind w:left="720"/>
      <w:contextualSpacing/>
    </w:pPr>
  </w:style>
  <w:style w:type="character" w:styleId="21">
    <w:name w:val="Intense Emphasis"/>
    <w:basedOn w:val="a0"/>
    <w:uiPriority w:val="21"/>
    <w:qFormat/>
    <w:rsid w:val="00492213"/>
    <w:rPr>
      <w:i/>
      <w:iCs/>
      <w:color w:val="0F4761" w:themeColor="accent1" w:themeShade="BF"/>
    </w:rPr>
  </w:style>
  <w:style w:type="paragraph" w:styleId="22">
    <w:name w:val="Intense Quote"/>
    <w:basedOn w:val="a"/>
    <w:next w:val="a"/>
    <w:link w:val="23"/>
    <w:uiPriority w:val="30"/>
    <w:qFormat/>
    <w:rsid w:val="00492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2213"/>
    <w:rPr>
      <w:i/>
      <w:iCs/>
      <w:color w:val="0F4761" w:themeColor="accent1" w:themeShade="BF"/>
    </w:rPr>
  </w:style>
  <w:style w:type="character" w:styleId="24">
    <w:name w:val="Intense Reference"/>
    <w:basedOn w:val="a0"/>
    <w:uiPriority w:val="32"/>
    <w:qFormat/>
    <w:rsid w:val="00492213"/>
    <w:rPr>
      <w:b/>
      <w:bCs/>
      <w:smallCaps/>
      <w:color w:val="0F4761" w:themeColor="accent1" w:themeShade="BF"/>
      <w:spacing w:val="5"/>
    </w:rPr>
  </w:style>
  <w:style w:type="paragraph" w:styleId="aa">
    <w:name w:val="No Spacing"/>
    <w:uiPriority w:val="1"/>
    <w:qFormat/>
    <w:rsid w:val="00492213"/>
    <w:pPr>
      <w:widowControl w:val="0"/>
      <w:spacing w:after="0" w:line="240" w:lineRule="auto"/>
      <w:jc w:val="both"/>
    </w:pPr>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2025-08-29T17:38:00Z</dcterms:created>
  <dcterms:modified xsi:type="dcterms:W3CDTF">2025-08-29T17:38:00Z</dcterms:modified>
</cp:coreProperties>
</file>