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1E0" w:rsidRPr="00236A4B" w:rsidRDefault="009551E0" w:rsidP="00AA1C2F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鐘樓門</w:t>
      </w:r>
    </w:p>
    <w:p/>
    <w:p w:rsidR="009551E0" w:rsidRPr="00236A4B" w:rsidRDefault="009551E0" w:rsidP="00AA1C2F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這扇褪色的木造鐘樓門建於西元</w:t>
      </w:r>
      <w:r w:rsidRPr="00236A4B">
        <w:rPr>
          <w:szCs w:val="22"/>
        </w:rPr>
        <w:t>1318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年，跟攝社拜殿</w:t>
      </w:r>
      <w:r w:rsidRPr="00236A4B">
        <w:rPr>
          <w:szCs w:val="22"/>
        </w:rPr>
        <w:t>（p.XX）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一樣會令人想起那段佛教與神道教之間密切的關係。這是一扇佛教寺廟常見的鐘樓門，就矗立在神社的正中央，裡面雖然少了用來報時、呼喚僧侶用餐祈禱的大鐘，卻依然訴說著過去神道教曾與佛教在這片土地上和諧共存的時代。</w:t>
      </w:r>
    </w:p>
    <w:p w:rsidR="009551E0" w:rsidRPr="00236A4B" w:rsidRDefault="009551E0" w:rsidP="00AA1C2F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日本的佛教在西元</w:t>
      </w:r>
      <w:r w:rsidRPr="00236A4B">
        <w:rPr>
          <w:szCs w:val="22"/>
        </w:rPr>
        <w:t>1868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年時正式被迫與神道教分離，這座鐘樓門裡頭的大鐘也因此被拆除變賣。而這扇少了大鐘的鐘樓門，依然是經典的「四腳門」建築，有著屋簷下複雜的雙層木造斗栱，以及覆蓋扁柏木瓦的屋頂。</w:t>
      </w:r>
    </w:p>
    <w:p w:rsidR="009551E0" w:rsidRPr="00236A4B" w:rsidRDefault="009551E0" w:rsidP="00AA1C2F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鐘樓門上則有一塊寫著「萬古猶新」的木頭匾額，是前日本第九代首相山縣有朋（西元</w:t>
      </w:r>
      <w:r w:rsidRPr="00236A4B">
        <w:rPr>
          <w:szCs w:val="22"/>
        </w:rPr>
        <w:t>1838～1922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年）的親筆題字，代表雖然歷史悠久古老，卻歷久彌新之意。而這四個字也完整展現出石上神宮的身份地位：既是日本最古老的神社之一，也是復興及重生的場所。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E0"/>
    <w:rsid w:val="001A5971"/>
    <w:rsid w:val="00625A2B"/>
    <w:rsid w:val="009551E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D0A43-8861-45E1-A1DE-5CC21C62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1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5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5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51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5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5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5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5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51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51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5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