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480D" w:rsidRPr="00AA402A" w:rsidRDefault="00AD480D" w:rsidP="00AD480D">
      <w:pPr>
        <w:tabs>
          <w:tab w:val="left" w:pos="1227"/>
        </w:tabs>
        <w:adjustRightInd w:val="0"/>
        <w:snapToGrid w:val="0"/>
        <w:rPr>
          <w:rFonts w:ascii="Source Han Sans TW Normal" w:eastAsia="Source Han Sans TW Normal" w:hAnsi="Source Han Sans TW Normal" w:cstheme="majorHAnsi"/>
          <w:b/>
        </w:rPr>
      </w:pPr>
      <w:r>
        <w:rPr>
          <w:b/>
        </w:rPr>
        <w:t>仙丈岳</w:t>
      </w:r>
    </w:p>
    <w:p w:rsidR="00AD480D" w:rsidRPr="00AA402A" w:rsidRDefault="00AD480D" w:rsidP="00AD480D">
      <w:pPr>
        <w:tabs>
          <w:tab w:val="left" w:pos="1227"/>
        </w:tabs>
        <w:adjustRightInd w:val="0"/>
        <w:snapToGrid w:val="0"/>
        <w:rPr>
          <w:rFonts w:ascii="Source Han Sans TW Normal" w:eastAsia="Source Han Sans TW Normal" w:hAnsi="Source Han Sans TW Normal" w:cstheme="majorHAnsi"/>
          <w:b/>
        </w:rPr>
      </w:pPr>
      <w:r/>
    </w:p>
    <w:p w:rsidR="00AD480D" w:rsidRPr="00AA402A" w:rsidRDefault="00AD480D" w:rsidP="00AD480D">
      <w:pPr>
        <w:tabs>
          <w:tab w:val="left" w:pos="1227"/>
        </w:tabs>
        <w:adjustRightInd w:val="0"/>
        <w:snapToGrid w:val="0"/>
        <w:rPr>
          <w:rFonts w:ascii="Source Han Sans TW Normal" w:eastAsia="Source Han Sans TW Normal" w:hAnsi="Source Han Sans TW Normal" w:cstheme="majorHAnsi"/>
          <w:b/>
        </w:rPr>
      </w:pPr>
      <w:r w:rsidRPr="00AA402A">
        <w:rPr>
          <w:rFonts w:ascii="Source Han Sans TW Normal" w:eastAsia="Source Han Sans TW Normal" w:hAnsi="Source Han Sans TW Normal" w:cstheme="majorHAnsi"/>
          <w:b/>
          <w:lang w:eastAsia="zh-TW"/>
        </w:rPr>
        <w:t>南阿爾卑斯女王</w:t>
      </w:r>
    </w:p>
    <w:p w:rsidR="00AD480D" w:rsidRPr="00AA402A" w:rsidRDefault="00AD480D" w:rsidP="00AD480D">
      <w:pPr>
        <w:tabs>
          <w:tab w:val="left" w:pos="1227"/>
        </w:tabs>
        <w:adjustRightInd w:val="0"/>
        <w:snapToGrid w:val="0"/>
        <w:rPr>
          <w:rFonts w:ascii="Source Han Sans TW Normal" w:eastAsia="Source Han Sans TW Normal" w:hAnsi="Source Han Sans TW Normal" w:cstheme="majorHAnsi"/>
          <w:b/>
        </w:rPr>
      </w:pPr>
    </w:p>
    <w:p w:rsidR="00AD480D" w:rsidRPr="00AA402A" w:rsidRDefault="00AD480D" w:rsidP="00AD480D">
      <w:pPr>
        <w:tabs>
          <w:tab w:val="left" w:pos="1227"/>
        </w:tabs>
        <w:adjustRightInd w:val="0"/>
        <w:snapToGrid w:val="0"/>
        <w:rPr>
          <w:rFonts w:ascii="Source Han Sans TW Normal" w:eastAsia="Source Han Sans TW Normal" w:hAnsi="Source Han Sans TW Normal" w:cstheme="majorHAnsi"/>
          <w:bCs/>
          <w:lang w:eastAsia="zh-TW"/>
        </w:rPr>
      </w:pPr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仙丈岳位於北岳的西北方約5.5公里處，海拔3,033公尺，是南阿爾卑斯中超過3,000公尺的十多個山峰之一。</w:t>
      </w:r>
      <w:r w:rsidRPr="00AA402A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其</w:t>
      </w:r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海拔雖高，但被認為是南阿爾卑斯國立公園中最容易攀登的山，所以即</w:t>
      </w:r>
      <w:r w:rsidRPr="00AA402A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使</w:t>
      </w:r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是缺乏經驗的登山健行者和兒童也不妨</w:t>
      </w:r>
      <w:r w:rsidRPr="00AA402A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前</w:t>
      </w:r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去走走。由於攀登的難度相對較低，且山體輪廓柔和優雅，仙丈岳因而被冠上「南阿爾卑斯女王」的稱號。</w:t>
      </w:r>
    </w:p>
    <w:p w:rsidR="00AD480D" w:rsidRPr="00AA402A" w:rsidRDefault="00AD480D" w:rsidP="00AD480D">
      <w:pPr>
        <w:tabs>
          <w:tab w:val="left" w:pos="1227"/>
        </w:tabs>
        <w:adjustRightInd w:val="0"/>
        <w:snapToGrid w:val="0"/>
        <w:rPr>
          <w:rFonts w:ascii="Source Han Sans TW Normal" w:eastAsia="Source Han Sans TW Normal" w:hAnsi="Source Han Sans TW Normal" w:cstheme="majorHAnsi"/>
          <w:bCs/>
          <w:lang w:eastAsia="zh-TW"/>
        </w:rPr>
      </w:pPr>
    </w:p>
    <w:p w:rsidR="00AD480D" w:rsidRPr="00AA402A" w:rsidRDefault="00AD480D" w:rsidP="00AD480D">
      <w:pPr>
        <w:tabs>
          <w:tab w:val="left" w:pos="1227"/>
        </w:tabs>
        <w:adjustRightInd w:val="0"/>
        <w:snapToGrid w:val="0"/>
        <w:rPr>
          <w:rFonts w:ascii="Source Han Sans TW Normal" w:eastAsia="Source Han Sans TW Normal" w:hAnsi="Source Han Sans TW Normal" w:cstheme="majorHAnsi"/>
          <w:bCs/>
          <w:lang w:eastAsia="zh-TW"/>
        </w:rPr>
      </w:pPr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仙丈岳登山的路線有三條，分別是北澤</w:t>
      </w:r>
      <w:r w:rsidRPr="00AA402A">
        <w:rPr>
          <w:rFonts w:ascii="ＭＳ ゴシック" w:eastAsia="ＭＳ ゴシック" w:hAnsi="ＭＳ ゴシック" w:cs="ＭＳ ゴシック" w:hint="eastAsia"/>
          <w:bCs/>
          <w:lang w:eastAsia="zh-TW"/>
        </w:rPr>
        <w:t>峠</w:t>
      </w:r>
      <w:r w:rsidRPr="00AA402A">
        <w:rPr>
          <w:rFonts w:ascii="Source Han Sans TW Normal" w:eastAsia="Source Han Sans TW Normal" w:hAnsi="Source Han Sans TW Normal" w:cs="Source Han Sans TW Normal" w:hint="eastAsia"/>
          <w:bCs/>
          <w:lang w:eastAsia="zh-TW"/>
        </w:rPr>
        <w:t>路線、丹溪新道路線和仙丈岳地藏岳尾根路線。山頂上有三個</w:t>
      </w:r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共同構成了壯麗的冰河景觀的圓形冰斗，即宗岳、大仙丈澤和高仙丈澤；</w:t>
      </w:r>
      <w:r w:rsidRPr="00AA402A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也有繁茂的高山花草，還有讓遊客沿著散步舒心的廣闊綠色山脊</w:t>
      </w:r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0D"/>
    <w:rsid w:val="001A5971"/>
    <w:rsid w:val="00625A2B"/>
    <w:rsid w:val="00AD480D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F973C8-56A9-461A-9272-57097F315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48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8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8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8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8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8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8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8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D48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D48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D480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D48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D48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D48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D48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D48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D48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D48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D4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48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D48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4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D48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48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D48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D48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D48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D48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2025-08-29T17:31:00Z</dcterms:created>
  <dcterms:modified xsi:type="dcterms:W3CDTF">2025-08-29T17:31:00Z</dcterms:modified>
</cp:coreProperties>
</file>