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C20D5" w:rsidRPr="00954394" w:rsidRDefault="000C20D5" w:rsidP="000C20D5">
      <w:pPr>
        <w:adjustRightInd w:val="0"/>
        <w:snapToGrid w:val="0"/>
        <w:contextualSpacing/>
        <w:mirrorIndents/>
        <w:rPr>
          <w:rFonts w:ascii="Source Han Sans TW Normal" w:eastAsia="Source Han Sans TW Normal" w:hAnsi="Source Han Sans TW Normal"/>
          <w:b/>
          <w:bCs/>
          <w:kern w:val="0"/>
          <w:highlight w:val="white"/>
          <w:lang w:val="en" w:eastAsia="zh-TW" w:bidi="zh-TW"/>
        </w:rPr>
      </w:pPr>
      <w:r>
        <w:rPr>
          <w:b/>
        </w:rPr>
        <w:t>王子山岳的歷史</w:t>
      </w:r>
    </w:p>
    <w:p w:rsidR="000C20D5" w:rsidRPr="00954394" w:rsidRDefault="000C20D5" w:rsidP="000C20D5">
      <w:pPr>
        <w:adjustRightInd w:val="0"/>
        <w:snapToGrid w:val="0"/>
        <w:contextualSpacing/>
        <w:mirrorIndents/>
        <w:rPr>
          <w:rFonts w:ascii="Source Han Sans TW Normal" w:eastAsia="Source Han Sans TW Normal" w:hAnsi="Source Han Sans TW Normal" w:cs="Times New Roman"/>
          <w:b/>
          <w:bCs/>
          <w:color w:val="000000" w:themeColor="text1"/>
          <w:kern w:val="0"/>
          <w:highlight w:val="white"/>
          <w:lang w:eastAsia="zh-TW"/>
        </w:rPr>
      </w:pPr>
      <w:r/>
    </w:p>
    <w:p w:rsidR="000C20D5" w:rsidRPr="00954394" w:rsidRDefault="000C20D5" w:rsidP="000C20D5">
      <w:pPr>
        <w:adjustRightInd w:val="0"/>
        <w:snapToGrid w:val="0"/>
        <w:contextualSpacing/>
        <w:mirrorIndents/>
        <w:rPr>
          <w:rFonts w:ascii="Source Han Sans TW Normal" w:eastAsia="Source Han Sans TW Normal" w:hAnsi="Source Han Sans TW Normal"/>
          <w:bCs/>
          <w:kern w:val="0"/>
          <w:highlight w:val="white"/>
          <w:lang w:val="en" w:eastAsia="zh-TW" w:bidi="zh-TW"/>
        </w:rPr>
      </w:pPr>
      <w:r w:rsidRPr="00954394">
        <w:rPr>
          <w:rFonts w:ascii="Source Han Sans TW Normal" w:eastAsia="Source Han Sans TW Normal" w:hAnsi="Source Han Sans TW Normal" w:hint="eastAsia"/>
          <w:bCs/>
          <w:kern w:val="0"/>
          <w:highlight w:val="white"/>
          <w:lang w:val="en" w:eastAsia="zh-TW" w:bidi="zh-TW"/>
        </w:rPr>
        <w:t>關於王子山岳的名字由來有許多傳</w:t>
      </w:r>
      <w:r w:rsidRPr="00954394">
        <w:rPr>
          <w:rFonts w:ascii="Source Han Sans TW Normal" w:eastAsia="Source Han Sans TW Normal" w:hAnsi="Source Han Sans TW Normal" w:cs="Malgun Gothic" w:hint="eastAsia"/>
          <w:bCs/>
          <w:kern w:val="0"/>
          <w:highlight w:val="white"/>
          <w:lang w:val="en" w:eastAsia="zh-TW" w:bidi="zh-TW"/>
        </w:rPr>
        <w:t>說</w:t>
      </w:r>
      <w:r w:rsidRPr="00954394">
        <w:rPr>
          <w:rFonts w:ascii="Source Han Sans TW Normal" w:eastAsia="Source Han Sans TW Normal" w:hAnsi="Source Han Sans TW Normal" w:hint="eastAsia"/>
          <w:bCs/>
          <w:kern w:val="0"/>
          <w:highlight w:val="white"/>
          <w:lang w:val="en" w:eastAsia="zh-TW" w:bidi="zh-TW"/>
        </w:rPr>
        <w:t>及</w:t>
      </w:r>
      <w:r w:rsidRPr="00954394">
        <w:rPr>
          <w:rFonts w:ascii="Source Han Sans TW Normal" w:eastAsia="Source Han Sans TW Normal" w:hAnsi="Source Han Sans TW Normal" w:cs="Malgun Gothic" w:hint="eastAsia"/>
          <w:bCs/>
          <w:kern w:val="0"/>
          <w:highlight w:val="white"/>
          <w:lang w:val="en" w:eastAsia="zh-TW" w:bidi="zh-TW"/>
        </w:rPr>
        <w:t>說</w:t>
      </w:r>
      <w:r w:rsidRPr="00954394">
        <w:rPr>
          <w:rFonts w:ascii="Source Han Sans TW Normal" w:eastAsia="Source Han Sans TW Normal" w:hAnsi="Source Han Sans TW Normal" w:hint="eastAsia"/>
          <w:bCs/>
          <w:kern w:val="0"/>
          <w:highlight w:val="white"/>
          <w:lang w:val="en" w:eastAsia="zh-TW" w:bidi="zh-TW"/>
        </w:rPr>
        <w:t>法，其中最受歡迎的故事為古朝鮮百濟王國的八位王子住在這座山裡的故事。不論是否真有王族曾經住在這裡，瀨</w:t>
      </w:r>
      <w:r w:rsidRPr="00954394">
        <w:rPr>
          <w:rFonts w:ascii="Source Han Sans TW Normal" w:eastAsia="Source Han Sans TW Normal" w:hAnsi="Source Han Sans TW Normal" w:cs="Malgun Gothic" w:hint="eastAsia"/>
          <w:bCs/>
          <w:kern w:val="0"/>
          <w:highlight w:val="white"/>
          <w:lang w:val="en" w:eastAsia="zh-TW" w:bidi="zh-TW"/>
        </w:rPr>
        <w:t>戶內</w:t>
      </w:r>
      <w:r w:rsidRPr="00954394">
        <w:rPr>
          <w:rFonts w:ascii="Source Han Sans TW Normal" w:eastAsia="Source Han Sans TW Normal" w:hAnsi="Source Han Sans TW Normal" w:hint="eastAsia"/>
          <w:bCs/>
          <w:kern w:val="0"/>
          <w:highlight w:val="white"/>
          <w:lang w:val="en" w:eastAsia="zh-TW" w:bidi="zh-TW"/>
        </w:rPr>
        <w:t>海地區和七世紀的朝鮮半島擁有歷史淵源是可以確定的。</w:t>
      </w:r>
    </w:p>
    <w:p w:rsidR="000C20D5" w:rsidRPr="00954394" w:rsidRDefault="000C20D5" w:rsidP="000C20D5">
      <w:pPr>
        <w:adjustRightInd w:val="0"/>
        <w:snapToGrid w:val="0"/>
        <w:contextualSpacing/>
        <w:mirrorIndents/>
        <w:rPr>
          <w:rFonts w:ascii="Source Han Sans TW Normal" w:eastAsia="Source Han Sans TW Normal" w:hAnsi="Source Han Sans TW Normal"/>
          <w:kern w:val="0"/>
          <w:highlight w:val="white"/>
          <w:lang w:eastAsia="zh-TW" w:bidi="zh-TW"/>
        </w:rPr>
      </w:pPr>
    </w:p>
    <w:p w:rsidR="000C20D5" w:rsidRPr="00954394" w:rsidRDefault="000C20D5" w:rsidP="000C20D5">
      <w:pPr>
        <w:adjustRightInd w:val="0"/>
        <w:snapToGrid w:val="0"/>
        <w:contextualSpacing/>
        <w:mirrorIndents/>
        <w:rPr>
          <w:rFonts w:ascii="Source Han Sans TW Normal" w:eastAsia="Source Han Sans TW Normal" w:hAnsi="Source Han Sans TW Normal"/>
          <w:bCs/>
          <w:kern w:val="0"/>
          <w:highlight w:val="white"/>
          <w:lang w:val="en" w:bidi="zh-TW"/>
        </w:rPr>
      </w:pPr>
      <w:r w:rsidRPr="00954394">
        <w:rPr>
          <w:rFonts w:ascii="Source Han Sans TW Normal" w:eastAsia="Source Han Sans TW Normal" w:hAnsi="Source Han Sans TW Normal" w:hint="eastAsia"/>
          <w:bCs/>
          <w:kern w:val="0"/>
          <w:highlight w:val="white"/>
          <w:lang w:val="en" w:bidi="zh-TW"/>
        </w:rPr>
        <w:t>西元</w:t>
      </w:r>
      <w:r w:rsidRPr="00954394">
        <w:rPr>
          <w:rFonts w:ascii="Source Han Sans TW Normal" w:eastAsia="Source Han Sans TW Normal" w:hAnsi="Source Han Sans TW Normal"/>
          <w:bCs/>
          <w:kern w:val="0"/>
          <w:highlight w:val="white"/>
          <w:lang w:val="en" w:bidi="zh-TW"/>
        </w:rPr>
        <w:t>663</w:t>
      </w:r>
      <w:r w:rsidRPr="00954394">
        <w:rPr>
          <w:rFonts w:ascii="Source Han Sans TW Normal" w:eastAsia="Source Han Sans TW Normal" w:hAnsi="Source Han Sans TW Normal" w:hint="eastAsia"/>
          <w:bCs/>
          <w:kern w:val="0"/>
          <w:highlight w:val="white"/>
          <w:lang w:val="en" w:bidi="zh-TW"/>
        </w:rPr>
        <w:t>年，百濟被新羅及唐朝聯軍所滅，其敗退的難民們多數逃往日本，在這些難民當中也包含了當時負責在瀨</w:t>
      </w:r>
      <w:r w:rsidRPr="00954394">
        <w:rPr>
          <w:rFonts w:ascii="Source Han Sans TW Normal" w:eastAsia="Source Han Sans TW Normal" w:hAnsi="Source Han Sans TW Normal" w:cs="Malgun Gothic" w:hint="eastAsia"/>
          <w:bCs/>
          <w:kern w:val="0"/>
          <w:highlight w:val="white"/>
          <w:lang w:val="en" w:bidi="zh-TW"/>
        </w:rPr>
        <w:t>戶內</w:t>
      </w:r>
      <w:r w:rsidRPr="00954394">
        <w:rPr>
          <w:rFonts w:ascii="Source Han Sans TW Normal" w:eastAsia="Source Han Sans TW Normal" w:hAnsi="Source Han Sans TW Normal" w:hint="eastAsia"/>
          <w:bCs/>
          <w:kern w:val="0"/>
          <w:highlight w:val="white"/>
          <w:lang w:val="en" w:bidi="zh-TW"/>
        </w:rPr>
        <w:t>海沿岸建起朝鮮式城寨的事務官以及工程師。這些城寨都是為了抵抗唐朝和新羅聯軍的侵略，守護日本所建的。</w:t>
      </w:r>
    </w:p>
    <w:p w:rsidR="000C20D5" w:rsidRPr="00954394" w:rsidRDefault="000C20D5" w:rsidP="000C20D5">
      <w:pPr>
        <w:adjustRightInd w:val="0"/>
        <w:snapToGrid w:val="0"/>
        <w:contextualSpacing/>
        <w:mirrorIndents/>
        <w:rPr>
          <w:rFonts w:ascii="Source Han Sans TW Normal" w:eastAsia="Source Han Sans TW Normal" w:hAnsi="Source Han Sans TW Normal"/>
          <w:kern w:val="0"/>
          <w:highlight w:val="white"/>
          <w:lang w:bidi="zh-TW"/>
        </w:rPr>
      </w:pPr>
    </w:p>
    <w:p w:rsidR="000C20D5" w:rsidRPr="00954394" w:rsidRDefault="000C20D5" w:rsidP="000C20D5">
      <w:pPr>
        <w:adjustRightInd w:val="0"/>
        <w:snapToGrid w:val="0"/>
        <w:contextualSpacing/>
        <w:mirrorIndents/>
        <w:rPr>
          <w:rFonts w:ascii="Source Han Sans TW Normal" w:eastAsia="Source Han Sans TW Normal" w:hAnsi="Source Han Sans TW Normal"/>
          <w:bCs/>
          <w:kern w:val="0"/>
          <w:highlight w:val="white"/>
          <w:lang w:val="en" w:bidi="zh-TW"/>
        </w:rPr>
      </w:pPr>
      <w:r w:rsidRPr="00954394">
        <w:rPr>
          <w:rFonts w:ascii="Source Han Sans TW Normal" w:eastAsia="Source Han Sans TW Normal" w:hAnsi="Source Han Sans TW Normal" w:hint="eastAsia"/>
          <w:bCs/>
          <w:kern w:val="0"/>
          <w:highlight w:val="white"/>
          <w:lang w:val="en" w:bidi="zh-TW"/>
        </w:rPr>
        <w:t>而王子山岳的另一個名字由來則和修驗道（融合神道和佛教的古代山岳信仰）有關。其中修驗道的信徒常到深山或遠離人煙的</w:t>
      </w:r>
      <w:r w:rsidRPr="004B6DD5">
        <w:rPr>
          <w:rFonts w:ascii="Source Han Sans TW Normal" w:eastAsia="Source Han Sans TW Normal" w:hAnsi="Source Han Sans TW Normal" w:hint="eastAsia"/>
          <w:bCs/>
          <w:kern w:val="0"/>
          <w:highlight w:val="white"/>
          <w:lang w:val="en" w:bidi="zh-TW"/>
        </w:rPr>
        <w:t>艱苦</w:t>
      </w:r>
      <w:r w:rsidRPr="00954394">
        <w:rPr>
          <w:rFonts w:ascii="Source Han Sans TW Normal" w:eastAsia="Source Han Sans TW Normal" w:hAnsi="Source Han Sans TW Normal" w:hint="eastAsia"/>
          <w:bCs/>
          <w:kern w:val="0"/>
          <w:highlight w:val="white"/>
          <w:lang w:val="en" w:bidi="zh-TW"/>
        </w:rPr>
        <w:t xml:space="preserve">環境中進行精神修行。在修驗道的主要朝聖路線之中有數間名為「王子社」的小神社，其中最有名的王子社位於和歌山縣的熊野古道。王子社傳統被當作朝聖信眾的休息站及禮拜堂，而不少王子社都在王子山岳的周遭發現，表示這座山可能曾經作為修驗道信眾們的修行地點。推測以前的修行者們都曾到山坡的洞窟中閉關。 </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Source Han Sans TW Normal">
    <w:altName w:val="游ゴシック"/>
    <w:panose1 w:val="00000000000000000000"/>
    <w:charset w:val="80"/>
    <w:family w:val="swiss"/>
    <w:notTrueType/>
    <w:pitch w:val="variable"/>
    <w:sig w:usb0="20000287" w:usb1="2ADF3C10" w:usb2="00000016" w:usb3="00000000" w:csb0="00120107" w:csb1="00000000"/>
  </w:font>
  <w:font w:name="Malgun Gothic">
    <w:panose1 w:val="020B0503020000020004"/>
    <w:charset w:val="81"/>
    <w:family w:val="swiss"/>
    <w:pitch w:val="variable"/>
    <w:sig w:usb0="9000002F" w:usb1="29D77CFB" w:usb2="00000012" w:usb3="00000000" w:csb0="0008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20D5"/>
    <w:rsid w:val="000C20D5"/>
    <w:rsid w:val="001A5971"/>
    <w:rsid w:val="00625A2B"/>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6BCB9800-F88B-4D9F-A1E4-118ED2127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C20D5"/>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C20D5"/>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C20D5"/>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0C20D5"/>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C20D5"/>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C20D5"/>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C20D5"/>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C20D5"/>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C20D5"/>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C20D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C20D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C20D5"/>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0C20D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C20D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C20D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C20D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C20D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C20D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C20D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C20D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C20D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C20D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C20D5"/>
    <w:pPr>
      <w:spacing w:before="160"/>
      <w:jc w:val="center"/>
    </w:pPr>
    <w:rPr>
      <w:i/>
      <w:iCs/>
      <w:color w:val="404040" w:themeColor="text1" w:themeTint="BF"/>
    </w:rPr>
  </w:style>
  <w:style w:type="character" w:customStyle="1" w:styleId="a8">
    <w:name w:val="引用文 (文字)"/>
    <w:basedOn w:val="a0"/>
    <w:link w:val="a7"/>
    <w:uiPriority w:val="29"/>
    <w:rsid w:val="000C20D5"/>
    <w:rPr>
      <w:i/>
      <w:iCs/>
      <w:color w:val="404040" w:themeColor="text1" w:themeTint="BF"/>
    </w:rPr>
  </w:style>
  <w:style w:type="paragraph" w:styleId="a9">
    <w:name w:val="List Paragraph"/>
    <w:basedOn w:val="a"/>
    <w:uiPriority w:val="34"/>
    <w:qFormat/>
    <w:rsid w:val="000C20D5"/>
    <w:pPr>
      <w:ind w:left="720"/>
      <w:contextualSpacing/>
    </w:pPr>
  </w:style>
  <w:style w:type="character" w:styleId="21">
    <w:name w:val="Intense Emphasis"/>
    <w:basedOn w:val="a0"/>
    <w:uiPriority w:val="21"/>
    <w:qFormat/>
    <w:rsid w:val="000C20D5"/>
    <w:rPr>
      <w:i/>
      <w:iCs/>
      <w:color w:val="0F4761" w:themeColor="accent1" w:themeShade="BF"/>
    </w:rPr>
  </w:style>
  <w:style w:type="paragraph" w:styleId="22">
    <w:name w:val="Intense Quote"/>
    <w:basedOn w:val="a"/>
    <w:next w:val="a"/>
    <w:link w:val="23"/>
    <w:uiPriority w:val="30"/>
    <w:qFormat/>
    <w:rsid w:val="000C20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0C20D5"/>
    <w:rPr>
      <w:i/>
      <w:iCs/>
      <w:color w:val="0F4761" w:themeColor="accent1" w:themeShade="BF"/>
    </w:rPr>
  </w:style>
  <w:style w:type="character" w:styleId="24">
    <w:name w:val="Intense Reference"/>
    <w:basedOn w:val="a0"/>
    <w:uiPriority w:val="32"/>
    <w:qFormat/>
    <w:rsid w:val="000C20D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Words>
  <Characters>358</Characters>
  <Application>Microsoft Office Word</Application>
  <DocSecurity>0</DocSecurity>
  <Lines>2</Lines>
  <Paragraphs>1</Paragraphs>
  <ScaleCrop>false</ScaleCrop>
  <Company/>
  <LinksUpToDate>false</LinksUpToDate>
  <CharactersWithSpaces>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2025-08-29T17:14:00Z</dcterms:created>
  <dcterms:modified xsi:type="dcterms:W3CDTF">2025-08-29T17:14:00Z</dcterms:modified>
</cp:coreProperties>
</file>