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924D1" w:rsidRPr="00E60D71" w:rsidRDefault="00F924D1" w:rsidP="00F924D1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/>
          <w:kern w:val="0"/>
          <w:lang w:val="zh-TW" w:eastAsia="zh-TW" w:bidi="zh-TW"/>
        </w:rPr>
      </w:pPr>
      <w:r>
        <w:rPr>
          <w:b/>
        </w:rPr>
        <w:t>保護自然環境</w:t>
      </w:r>
    </w:p>
    <w:p w:rsidR="00F924D1" w:rsidRPr="00E60D71" w:rsidRDefault="00F924D1" w:rsidP="00F924D1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</w:pPr>
      <w:r/>
    </w:p>
    <w:p w:rsidR="00F924D1" w:rsidRPr="00E60D71" w:rsidRDefault="00F924D1" w:rsidP="00F924D1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</w:pPr>
      <w:r w:rsidRPr="00E60D71"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  <w:t>打擊盜獵</w:t>
      </w:r>
    </w:p>
    <w:p w:rsidR="00F924D1" w:rsidRPr="00E60D71" w:rsidRDefault="00F924D1" w:rsidP="00F924D1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</w:pPr>
      <w:r w:rsidRPr="00E60D71"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  <w:t>盜獵、盜採稀少特有種動植物的行徑，對山原地區多樣性的生態系統構成了嚴重的威脅。在多數的情況下，此等行徑的目標直指最為脆弱的野生物種，因此可能導致物種的瀕危，甚至滅</w:t>
      </w:r>
      <w:r w:rsidRPr="00E60D71">
        <w:rPr>
          <w:rFonts w:ascii="Source Han Sans TW Normal" w:eastAsia="Source Han Sans TW Normal" w:hAnsi="Source Han Sans TW Normal" w:cs="Microsoft JhengHei" w:hint="eastAsia"/>
          <w:bCs/>
          <w:kern w:val="0"/>
          <w:lang w:val="zh-TW" w:eastAsia="zh-TW" w:bidi="zh-TW"/>
        </w:rPr>
        <w:t>絕</w:t>
      </w:r>
      <w:r w:rsidRPr="00E60D71">
        <w:rPr>
          <w:rFonts w:ascii="Source Han Sans TW Normal" w:eastAsia="Source Han Sans TW Normal" w:hAnsi="Source Han Sans TW Normal" w:cs="ＭＳ 明朝"/>
          <w:bCs/>
          <w:kern w:val="0"/>
          <w:lang w:val="zh-TW" w:eastAsia="zh-TW" w:bidi="zh-TW"/>
        </w:rPr>
        <w:t>。盜獵的證據不僅曾經在山原地區，也曾經在旅館、機場、寵物店乃至海外被發現。儘管法律為了保護特定物種而訂立了罰款、監禁等罰則，但盜獵猖獗依舊持續對森林的生態平衡構成威脅。為了遏制此等非法行徑，環境省、林野廳、國頭村、大宜味村、東村的職員，以及警方、相關組織和當地居民定期進行道路巡邏，以確保森林生物免受荼毒。此外，也透過各種文宣進行宣導活動，並且與當地的志工攜手共同推動保護工作。</w:t>
      </w:r>
    </w:p>
    <w:p w:rsidR="00F924D1" w:rsidRPr="00E60D71" w:rsidRDefault="00F924D1" w:rsidP="00F924D1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</w:pPr>
    </w:p>
    <w:p w:rsidR="00F924D1" w:rsidRPr="00E60D71" w:rsidRDefault="00F924D1" w:rsidP="00F924D1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</w:pPr>
      <w:r w:rsidRPr="00E60D71"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  <w:t>路死誰守</w:t>
      </w:r>
    </w:p>
    <w:p w:rsidR="00F924D1" w:rsidRPr="00E60D71" w:rsidRDefault="00F924D1" w:rsidP="00F924D1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</w:pPr>
      <w:r w:rsidRPr="00E60D71"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  <w:t>山原地區的公路穿越多個珍稀及特有種的棲息地，從而導致野生動物因交通事故死亡的路殺頻發。其中，日本唯一不會飛行的鳥類——瀕危物種山原秧雞，最容易在清晨與傍晚時分遭遇車禍；夜行性的琉球長毛鼠則常在夜間發生事故。為了減少動物橫穿道路的情況，部分地區已設置圍欄與地下通道。同時，相關單位亦在交通事故多發路段設置警示標誌提醒駕駛人，並且透過宣導活動讓當地居民和遊客更加重視路殺問題。</w:t>
      </w:r>
    </w:p>
    <w:p w:rsidR="00F924D1" w:rsidRPr="00E60D71" w:rsidRDefault="00F924D1" w:rsidP="00F924D1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</w:pPr>
    </w:p>
    <w:p w:rsidR="00F924D1" w:rsidRPr="00E60D71" w:rsidRDefault="00F924D1" w:rsidP="00F924D1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</w:pPr>
      <w:r w:rsidRPr="00E60D71"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  <w:t>阻止外來物種的入侵</w:t>
      </w:r>
    </w:p>
    <w:p w:rsidR="00F924D1" w:rsidRPr="00E60D71" w:rsidRDefault="00F924D1" w:rsidP="00F924D1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</w:pPr>
      <w:r w:rsidRPr="00E60D71"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  <w:t>控制外來入侵種動植物的擴散，是維持山原生態平衡的必要手段。其中的措施之一是透過圍欄與捕捉器的使用控制貓鼬的數量，因為這裡的貓鼬已經嚴重地破壞了生態系統。此外，減少流浪貓的數量和加強對家貓的管理也是重點工作之一。某些外來入侵植物可能藉由交通工具或是衣物迅速傳播，同樣也對生態環境構成威脅。因此，相關單位正在加強對有害物種的早期發現與控制，以降低它們對生態的破壞。</w:t>
      </w:r>
    </w:p>
    <w:p w:rsidR="00F924D1" w:rsidRPr="00E60D71" w:rsidRDefault="00F924D1" w:rsidP="00F924D1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</w:pPr>
    </w:p>
    <w:p w:rsidR="00F924D1" w:rsidRPr="00E60D71" w:rsidRDefault="00F924D1" w:rsidP="00F924D1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</w:pPr>
      <w:r w:rsidRPr="00E60D71"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  <w:t>增加稀有物種的數量</w:t>
      </w:r>
    </w:p>
    <w:p w:rsidR="00F924D1" w:rsidRPr="00E60D71" w:rsidRDefault="00F924D1" w:rsidP="00F924D1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 w:cs="Times New Roman"/>
          <w:bCs/>
          <w:color w:val="000000" w:themeColor="text1"/>
          <w:kern w:val="0"/>
          <w:highlight w:val="white"/>
          <w:lang w:eastAsia="zh-TW"/>
        </w:rPr>
      </w:pPr>
      <w:r w:rsidRPr="00E60D71"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  <w:t>為了增加稀有物種的數量，相關單位正在推動包含山原秧雞的圈養繁殖計畫，以及提升當地居民保育意識的宣導活動。此外，亦對野口啄木鳥的種群數量以及繁殖狀況進行調</w:t>
      </w:r>
      <w:r w:rsidRPr="00E60D71">
        <w:rPr>
          <w:rFonts w:ascii="Source Han Sans TW Normal" w:eastAsia="Source Han Sans TW Normal" w:hAnsi="Source Han Sans TW Normal" w:cs="Microsoft JhengHei" w:hint="eastAsia"/>
          <w:bCs/>
          <w:kern w:val="0"/>
          <w:lang w:val="zh-TW" w:eastAsia="zh-TW" w:bidi="zh-TW"/>
        </w:rPr>
        <w:t>查</w:t>
      </w:r>
      <w:r w:rsidRPr="00E60D71">
        <w:rPr>
          <w:rFonts w:ascii="Source Han Sans TW Normal" w:eastAsia="Source Han Sans TW Normal" w:hAnsi="Source Han Sans TW Normal" w:cs="ＭＳ 明朝"/>
          <w:bCs/>
          <w:kern w:val="0"/>
          <w:lang w:val="zh-TW" w:eastAsia="zh-TW" w:bidi="zh-TW"/>
        </w:rPr>
        <w:t>，並將部分棲息地劃為保護區。同時，為了確保山原長臂金龜的生存環境，相關單位亦持續監控其棲息地的狀況，以保護這些珍稀物種</w:t>
      </w:r>
      <w:r w:rsidRPr="00E60D71"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4D1"/>
    <w:rsid w:val="001A5971"/>
    <w:rsid w:val="00625A2B"/>
    <w:rsid w:val="00C41D39"/>
    <w:rsid w:val="00F92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21FF659-0BA4-45F7-B3D2-792432C37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24D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24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24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24D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24D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24D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24D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24D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24D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924D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924D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924D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924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924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924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924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924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924D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924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924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24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924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24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924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24D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924D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924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924D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924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2025-08-29T17:16:00Z</dcterms:created>
  <dcterms:modified xsi:type="dcterms:W3CDTF">2025-08-29T17:16:00Z</dcterms:modified>
</cp:coreProperties>
</file>