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12E" w:rsidRPr="00F13CAF" w:rsidRDefault="00BE412E" w:rsidP="00BE412E">
      <w:pPr>
        <w:adjustRightInd w:val="0"/>
        <w:snapToGrid w:val="0"/>
        <w:contextualSpacing/>
        <w:mirrorIndents/>
        <w:rPr>
          <w:rFonts w:ascii="Source Han Sans TW Normal" w:eastAsia="Source Han Sans TW Normal" w:hAnsi="Source Han Sans TW Normal"/>
          <w:b/>
          <w:bCs/>
          <w:kern w:val="0"/>
          <w:highlight w:val="white"/>
          <w:lang w:eastAsia="zh-TW" w:bidi="zh-TW"/>
        </w:rPr>
      </w:pPr>
      <w:r>
        <w:rPr>
          <w:b/>
        </w:rPr>
        <w:t>笹川海岸</w:t>
      </w:r>
    </w:p>
    <w:p w:rsidR="00BE412E" w:rsidRPr="00F13CAF" w:rsidRDefault="00BE412E" w:rsidP="00BE412E">
      <w:pPr>
        <w:adjustRightInd w:val="0"/>
        <w:snapToGrid w:val="0"/>
        <w:contextualSpacing/>
        <w:mirrorIndents/>
        <w:rPr>
          <w:rFonts w:ascii="Source Han Sans TW Normal" w:eastAsia="Source Han Sans TW Normal" w:hAnsi="Source Han Sans TW Normal" w:cs="Times New Roman"/>
          <w:b/>
          <w:bCs/>
          <w:color w:val="000000" w:themeColor="text1"/>
          <w:kern w:val="0"/>
          <w:highlight w:val="white"/>
          <w:lang w:eastAsia="zh-TW"/>
        </w:rPr>
      </w:pPr>
      <w:r/>
    </w:p>
    <w:p w:rsidR="00BE412E" w:rsidRPr="00F13CAF" w:rsidRDefault="00BE412E" w:rsidP="00BE412E">
      <w:pPr>
        <w:adjustRightInd w:val="0"/>
        <w:snapToGrid w:val="0"/>
        <w:contextualSpacing/>
        <w:mirrorIndents/>
        <w:rPr>
          <w:rFonts w:ascii="Source Han Sans TW Normal" w:eastAsia="Source Han Sans TW Normal" w:hAnsi="Source Han Sans TW Normal"/>
          <w:bCs/>
          <w:kern w:val="0"/>
          <w:highlight w:val="white"/>
          <w:lang w:val="en" w:eastAsia="zh-TW" w:bidi="zh-TW"/>
        </w:rPr>
      </w:pPr>
      <w:r w:rsidRPr="00F13CAF">
        <w:rPr>
          <w:rFonts w:ascii="Source Han Sans TW Normal" w:eastAsia="Source Han Sans TW Normal" w:hAnsi="Source Han Sans TW Normal" w:hint="eastAsia"/>
          <w:bCs/>
          <w:kern w:val="0"/>
          <w:highlight w:val="white"/>
          <w:lang w:val="en" w:eastAsia="zh-TW" w:bidi="zh-TW"/>
        </w:rPr>
        <w:t>笹川流為位於村上市中心北邊的</w:t>
      </w:r>
      <w:r w:rsidRPr="00F13CAF">
        <w:rPr>
          <w:rFonts w:ascii="Source Han Sans TW Normal" w:eastAsia="Source Han Sans TW Normal" w:hAnsi="Source Han Sans TW Normal"/>
          <w:bCs/>
          <w:kern w:val="0"/>
          <w:highlight w:val="white"/>
          <w:lang w:val="en" w:eastAsia="zh-TW" w:bidi="zh-TW"/>
        </w:rPr>
        <w:t>11</w:t>
      </w:r>
      <w:r w:rsidRPr="00F13CAF">
        <w:rPr>
          <w:rFonts w:ascii="Source Han Sans TW Normal" w:eastAsia="Source Han Sans TW Normal" w:hAnsi="Source Han Sans TW Normal" w:hint="eastAsia"/>
          <w:bCs/>
          <w:kern w:val="0"/>
          <w:highlight w:val="white"/>
          <w:lang w:val="en" w:eastAsia="zh-TW" w:bidi="zh-TW"/>
        </w:rPr>
        <w:t>公里長海岸線，在夏季總是充滿泳客。由無數流入海中的山泉溪流、自海中矗立的懸崖峭壁、海蝕而成的尖</w:t>
      </w:r>
      <w:r w:rsidRPr="00F13CAF">
        <w:rPr>
          <w:rFonts w:ascii="Source Han Sans TW Normal" w:eastAsia="Source Han Sans TW Normal" w:hAnsi="Source Han Sans TW Normal" w:cs="Malgun Gothic" w:hint="eastAsia"/>
          <w:bCs/>
          <w:kern w:val="0"/>
          <w:highlight w:val="white"/>
          <w:lang w:val="en" w:eastAsia="zh-TW" w:bidi="zh-TW"/>
        </w:rPr>
        <w:t>銳</w:t>
      </w:r>
      <w:r w:rsidRPr="00F13CAF">
        <w:rPr>
          <w:rFonts w:ascii="Source Han Sans TW Normal" w:eastAsia="Source Han Sans TW Normal" w:hAnsi="Source Han Sans TW Normal" w:hint="eastAsia"/>
          <w:bCs/>
          <w:kern w:val="0"/>
          <w:highlight w:val="white"/>
          <w:lang w:val="en" w:eastAsia="zh-TW" w:bidi="zh-TW"/>
        </w:rPr>
        <w:t>岩石交織出的粗獷自然美景，與其清澈海水和潔白沙灘形成強烈對比。於多處還可見到被海風持續吹拂形成奇異形狀的松樹及草叢等植物覆蓋地表。</w:t>
      </w:r>
    </w:p>
    <w:p w:rsidR="00BE412E" w:rsidRPr="00F13CAF" w:rsidRDefault="00BE412E" w:rsidP="00BE412E">
      <w:pPr>
        <w:adjustRightInd w:val="0"/>
        <w:snapToGrid w:val="0"/>
        <w:contextualSpacing/>
        <w:mirrorIndents/>
        <w:rPr>
          <w:rFonts w:ascii="Source Han Sans TW Normal" w:eastAsia="Source Han Sans TW Normal" w:hAnsi="Source Han Sans TW Normal"/>
          <w:kern w:val="0"/>
          <w:highlight w:val="white"/>
          <w:lang w:eastAsia="zh-TW" w:bidi="zh-TW"/>
        </w:rPr>
      </w:pPr>
    </w:p>
    <w:p w:rsidR="00BE412E" w:rsidRPr="00F13CAF" w:rsidRDefault="00BE412E" w:rsidP="00BE412E">
      <w:pPr>
        <w:adjustRightInd w:val="0"/>
        <w:snapToGrid w:val="0"/>
        <w:contextualSpacing/>
        <w:mirrorIndents/>
        <w:rPr>
          <w:rFonts w:ascii="Source Han Sans TW Normal" w:eastAsia="Source Han Sans TW Normal" w:hAnsi="Source Han Sans TW Normal"/>
          <w:bCs/>
          <w:kern w:val="0"/>
          <w:highlight w:val="white"/>
          <w:lang w:val="en" w:eastAsia="zh-TW" w:bidi="zh-TW"/>
        </w:rPr>
      </w:pPr>
      <w:r w:rsidRPr="00F13CAF">
        <w:rPr>
          <w:rFonts w:ascii="Source Han Sans TW Normal" w:eastAsia="Source Han Sans TW Normal" w:hAnsi="Source Han Sans TW Normal" w:hint="eastAsia"/>
          <w:bCs/>
          <w:kern w:val="0"/>
          <w:highlight w:val="white"/>
          <w:lang w:val="en" w:eastAsia="zh-TW" w:bidi="zh-TW"/>
        </w:rPr>
        <w:t>駛上沿著海岸線蜿蜒的國道</w:t>
      </w:r>
      <w:r w:rsidRPr="00F13CAF">
        <w:rPr>
          <w:rFonts w:ascii="Source Han Sans TW Normal" w:eastAsia="Source Han Sans TW Normal" w:hAnsi="Source Han Sans TW Normal"/>
          <w:bCs/>
          <w:kern w:val="0"/>
          <w:highlight w:val="white"/>
          <w:lang w:val="en" w:eastAsia="zh-TW" w:bidi="zh-TW"/>
        </w:rPr>
        <w:t>345</w:t>
      </w:r>
      <w:r w:rsidRPr="00F13CAF">
        <w:rPr>
          <w:rFonts w:ascii="Source Han Sans TW Normal" w:eastAsia="Source Han Sans TW Normal" w:hAnsi="Source Han Sans TW Normal" w:hint="eastAsia"/>
          <w:bCs/>
          <w:kern w:val="0"/>
          <w:highlight w:val="white"/>
          <w:lang w:val="en" w:eastAsia="zh-TW" w:bidi="zh-TW"/>
        </w:rPr>
        <w:t>號是個能</w:t>
      </w:r>
      <w:r w:rsidRPr="00F13CAF">
        <w:rPr>
          <w:rFonts w:ascii="Source Han Sans TW Normal" w:eastAsia="Source Han Sans TW Normal" w:hAnsi="Source Han Sans TW Normal" w:cs="Microsoft JhengHei" w:hint="eastAsia"/>
          <w:bCs/>
          <w:kern w:val="0"/>
          <w:highlight w:val="white"/>
          <w:lang w:val="en" w:eastAsia="zh-TW" w:bidi="zh-TW"/>
        </w:rPr>
        <w:t>夠</w:t>
      </w:r>
      <w:r w:rsidRPr="00F13CAF">
        <w:rPr>
          <w:rFonts w:ascii="Source Han Sans TW Normal" w:eastAsia="Source Han Sans TW Normal" w:hAnsi="Source Han Sans TW Normal" w:hint="eastAsia"/>
          <w:bCs/>
          <w:kern w:val="0"/>
          <w:highlight w:val="white"/>
          <w:lang w:val="en" w:eastAsia="zh-TW" w:bidi="zh-TW"/>
        </w:rPr>
        <w:t>一覽此處風景的好方法。另外，您也可以在海象較為平穩的四月至十月搭乘從桑川港出發的觀光船，該船一天約有九個班次，每趟航程約</w:t>
      </w:r>
      <w:r w:rsidRPr="00F13CAF">
        <w:rPr>
          <w:rFonts w:ascii="Source Han Sans TW Normal" w:eastAsia="Source Han Sans TW Normal" w:hAnsi="Source Han Sans TW Normal"/>
          <w:bCs/>
          <w:kern w:val="0"/>
          <w:highlight w:val="white"/>
          <w:lang w:val="en" w:eastAsia="zh-TW" w:bidi="zh-TW"/>
        </w:rPr>
        <w:t>40</w:t>
      </w:r>
      <w:r w:rsidRPr="00F13CAF">
        <w:rPr>
          <w:rFonts w:ascii="Source Han Sans TW Normal" w:eastAsia="Source Han Sans TW Normal" w:hAnsi="Source Han Sans TW Normal" w:hint="eastAsia"/>
          <w:bCs/>
          <w:kern w:val="0"/>
          <w:highlight w:val="white"/>
          <w:lang w:val="en" w:eastAsia="zh-TW" w:bidi="zh-TW"/>
        </w:rPr>
        <w:t>分鐘（請注意部分航班可能因為強風取消）。</w:t>
      </w:r>
    </w:p>
    <w:p w:rsidR="00BE412E" w:rsidRPr="00F13CAF" w:rsidRDefault="00BE412E" w:rsidP="00BE412E">
      <w:pPr>
        <w:adjustRightInd w:val="0"/>
        <w:snapToGrid w:val="0"/>
        <w:contextualSpacing/>
        <w:mirrorIndents/>
        <w:rPr>
          <w:rFonts w:ascii="Source Han Sans TW Normal" w:eastAsia="Source Han Sans TW Normal" w:hAnsi="Source Han Sans TW Normal"/>
          <w:kern w:val="0"/>
          <w:highlight w:val="white"/>
          <w:lang w:eastAsia="zh-TW" w:bidi="zh-TW"/>
        </w:rPr>
      </w:pPr>
    </w:p>
    <w:p w:rsidR="00BE412E" w:rsidRPr="00F13CAF" w:rsidRDefault="00BE412E" w:rsidP="00BE412E">
      <w:pPr>
        <w:adjustRightInd w:val="0"/>
        <w:snapToGrid w:val="0"/>
        <w:contextualSpacing/>
        <w:mirrorIndents/>
        <w:rPr>
          <w:rFonts w:ascii="Source Han Sans TW Normal" w:eastAsia="Source Han Sans TW Normal" w:hAnsi="Source Han Sans TW Normal"/>
          <w:bCs/>
          <w:kern w:val="0"/>
          <w:highlight w:val="white"/>
          <w:lang w:val="en" w:bidi="zh-TW"/>
        </w:rPr>
      </w:pPr>
      <w:r w:rsidRPr="00F13CAF">
        <w:rPr>
          <w:rFonts w:ascii="Source Han Sans TW Normal" w:eastAsia="Source Han Sans TW Normal" w:hAnsi="Source Han Sans TW Normal" w:hint="eastAsia"/>
          <w:bCs/>
          <w:kern w:val="0"/>
          <w:highlight w:val="white"/>
          <w:lang w:val="en" w:bidi="zh-TW"/>
        </w:rPr>
        <w:t>因冬天常有暴風雨和大浪，</w:t>
      </w:r>
      <w:r w:rsidRPr="00F13CAF">
        <w:rPr>
          <w:rFonts w:ascii="Source Han Sans TW Normal" w:eastAsia="Source Han Sans TW Normal" w:hAnsi="Source Han Sans TW Normal"/>
          <w:bCs/>
          <w:kern w:val="0"/>
          <w:highlight w:val="white"/>
          <w:lang w:val="en" w:bidi="zh-TW"/>
        </w:rPr>
        <w:t>當含有高濃度有機物質，例如浮游生物或溶解藻類的冷海水猛烈撞擊岩石時，就會有此現象。</w:t>
      </w:r>
    </w:p>
    <w:p w:rsidR="00BE412E" w:rsidRPr="00F13CAF" w:rsidRDefault="00BE412E" w:rsidP="00BE412E">
      <w:pPr>
        <w:adjustRightInd w:val="0"/>
        <w:snapToGrid w:val="0"/>
        <w:contextualSpacing/>
        <w:mirrorIndents/>
        <w:rPr>
          <w:rFonts w:ascii="Source Han Sans TW Normal" w:eastAsia="Source Han Sans TW Normal" w:hAnsi="Source Han Sans TW Normal"/>
          <w:kern w:val="0"/>
          <w:highlight w:val="white"/>
          <w:lang w:bidi="zh-TW"/>
        </w:rPr>
      </w:pPr>
    </w:p>
    <w:p w:rsidR="00BE412E" w:rsidRPr="00F13CAF" w:rsidRDefault="00BE412E" w:rsidP="00BE412E">
      <w:pPr>
        <w:adjustRightInd w:val="0"/>
        <w:snapToGrid w:val="0"/>
        <w:contextualSpacing/>
        <w:mirrorIndents/>
        <w:rPr>
          <w:rFonts w:ascii="Source Han Sans TW Normal" w:eastAsia="Source Han Sans TW Normal" w:hAnsi="Source Han Sans TW Normal"/>
          <w:kern w:val="0"/>
          <w:highlight w:val="white"/>
          <w:lang w:bidi="zh-TW"/>
        </w:rPr>
      </w:pPr>
      <w:r w:rsidRPr="00F13CAF">
        <w:rPr>
          <w:rFonts w:ascii="Source Han Sans TW Normal" w:eastAsia="Source Han Sans TW Normal" w:hAnsi="Source Han Sans TW Normal" w:hint="eastAsia"/>
          <w:bCs/>
          <w:kern w:val="0"/>
          <w:highlight w:val="white"/>
          <w:lang w:val="en" w:bidi="zh-TW"/>
        </w:rPr>
        <w:t>在飲食方面，笹川流也因盛</w:t>
      </w:r>
      <w:r w:rsidRPr="00F13CAF">
        <w:rPr>
          <w:rFonts w:ascii="Source Han Sans TW Normal" w:eastAsia="Source Han Sans TW Normal" w:hAnsi="Source Han Sans TW Normal" w:cs="游ゴシック" w:hint="eastAsia"/>
          <w:bCs/>
          <w:kern w:val="0"/>
          <w:highlight w:val="white"/>
          <w:lang w:val="en" w:bidi="zh-TW"/>
        </w:rPr>
        <w:t>產</w:t>
      </w:r>
      <w:r w:rsidRPr="00F13CAF">
        <w:rPr>
          <w:rFonts w:ascii="Source Han Sans TW Normal" w:eastAsia="Source Han Sans TW Normal" w:hAnsi="Source Han Sans TW Normal" w:hint="eastAsia"/>
          <w:bCs/>
          <w:kern w:val="0"/>
          <w:highlight w:val="white"/>
          <w:lang w:val="en" w:bidi="zh-TW"/>
        </w:rPr>
        <w:t>岩牡蠣而聞名。沿岸的岩牡蠣經過冬季和春季吸收入海水的豐富養分滋養，粒粒成長飽滿。該地另一特</w:t>
      </w:r>
      <w:r w:rsidRPr="00F13CAF">
        <w:rPr>
          <w:rFonts w:ascii="Source Han Sans TW Normal" w:eastAsia="Source Han Sans TW Normal" w:hAnsi="Source Han Sans TW Normal" w:cs="游ゴシック" w:hint="eastAsia"/>
          <w:bCs/>
          <w:kern w:val="0"/>
          <w:highlight w:val="white"/>
          <w:lang w:val="en" w:bidi="zh-TW"/>
        </w:rPr>
        <w:t>產</w:t>
      </w:r>
      <w:r w:rsidRPr="00F13CAF">
        <w:rPr>
          <w:rFonts w:ascii="Source Han Sans TW Normal" w:eastAsia="Source Han Sans TW Normal" w:hAnsi="Source Han Sans TW Normal" w:hint="eastAsia"/>
          <w:bCs/>
          <w:kern w:val="0"/>
          <w:highlight w:val="white"/>
          <w:lang w:val="en" w:bidi="zh-TW"/>
        </w:rPr>
        <w:t>為在小工廠中蒸餾海水而成的天然鹽。遊客可到海岸的工坊見習傳統製鹽過程。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2E"/>
    <w:rsid w:val="001A5971"/>
    <w:rsid w:val="00625A2B"/>
    <w:rsid w:val="00BE412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12EBB97-4B2F-4B5F-BA50-41174DB3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1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41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412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E41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41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41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41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41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41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41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41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41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E41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41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41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41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41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41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41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41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1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41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412E"/>
    <w:pPr>
      <w:spacing w:before="160"/>
      <w:jc w:val="center"/>
    </w:pPr>
    <w:rPr>
      <w:i/>
      <w:iCs/>
      <w:color w:val="404040" w:themeColor="text1" w:themeTint="BF"/>
    </w:rPr>
  </w:style>
  <w:style w:type="character" w:customStyle="1" w:styleId="a8">
    <w:name w:val="引用文 (文字)"/>
    <w:basedOn w:val="a0"/>
    <w:link w:val="a7"/>
    <w:uiPriority w:val="29"/>
    <w:rsid w:val="00BE412E"/>
    <w:rPr>
      <w:i/>
      <w:iCs/>
      <w:color w:val="404040" w:themeColor="text1" w:themeTint="BF"/>
    </w:rPr>
  </w:style>
  <w:style w:type="paragraph" w:styleId="a9">
    <w:name w:val="List Paragraph"/>
    <w:basedOn w:val="a"/>
    <w:uiPriority w:val="34"/>
    <w:qFormat/>
    <w:rsid w:val="00BE412E"/>
    <w:pPr>
      <w:ind w:left="720"/>
      <w:contextualSpacing/>
    </w:pPr>
  </w:style>
  <w:style w:type="character" w:styleId="21">
    <w:name w:val="Intense Emphasis"/>
    <w:basedOn w:val="a0"/>
    <w:uiPriority w:val="21"/>
    <w:qFormat/>
    <w:rsid w:val="00BE412E"/>
    <w:rPr>
      <w:i/>
      <w:iCs/>
      <w:color w:val="0F4761" w:themeColor="accent1" w:themeShade="BF"/>
    </w:rPr>
  </w:style>
  <w:style w:type="paragraph" w:styleId="22">
    <w:name w:val="Intense Quote"/>
    <w:basedOn w:val="a"/>
    <w:next w:val="a"/>
    <w:link w:val="23"/>
    <w:uiPriority w:val="30"/>
    <w:qFormat/>
    <w:rsid w:val="00BE4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412E"/>
    <w:rPr>
      <w:i/>
      <w:iCs/>
      <w:color w:val="0F4761" w:themeColor="accent1" w:themeShade="BF"/>
    </w:rPr>
  </w:style>
  <w:style w:type="character" w:styleId="24">
    <w:name w:val="Intense Reference"/>
    <w:basedOn w:val="a0"/>
    <w:uiPriority w:val="32"/>
    <w:qFormat/>
    <w:rsid w:val="00BE41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2025-08-29T17:21:00Z</dcterms:created>
  <dcterms:modified xsi:type="dcterms:W3CDTF">2025-08-29T17:21:00Z</dcterms:modified>
</cp:coreProperties>
</file>