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540F" w:rsidRPr="001F43F1" w:rsidRDefault="003F540F" w:rsidP="003F540F">
      <w:pPr>
        <w:spacing w:line="0" w:lineRule="atLeast"/>
        <w:rPr>
          <w:rFonts w:ascii="Source Han Sans TW Normal" w:eastAsia="Source Han Sans TW Normal" w:hAnsi="Source Han Sans TW Normal" w:cs="Times New Roman"/>
          <w:lang w:eastAsia="zh-TW"/>
        </w:rPr>
      </w:pPr>
      <w:r w:rsidRPr="001F43F1">
        <w:rPr>
          <w:rFonts w:ascii="Times New Roman" w:eastAsia="Source Han Sans TW Normal" w:hAnsi="Times New Roman" w:cs="Batang"/>
          <w:b/>
          <w:lang w:val="zh-TW" w:eastAsia="zh-TW" w:bidi="zh-TW"/>
        </w:rPr>
        <w:t>和束町製茶體驗工廠</w:t>
      </w:r>
      <w:r w:rsidRPr="001F43F1">
        <w:rPr>
          <w:rFonts w:ascii="Times New Roman" w:eastAsia="Source Han Sans TW Normal" w:hAnsi="Times New Roman" w:cs="Batang"/>
          <w:b/>
          <w:lang w:val="zh-TW" w:eastAsia="zh-TW" w:bidi="zh-TW"/>
        </w:rPr>
        <w:br/>
      </w:r>
    </w:p>
    <w:p/>
    <w:p w:rsidR="003F540F" w:rsidRPr="001F43F1" w:rsidRDefault="003F540F" w:rsidP="003F540F">
      <w:pPr>
        <w:spacing w:line="0" w:lineRule="atLeast"/>
        <w:rPr>
          <w:rFonts w:ascii="Times New Roman" w:eastAsia="Source Han Sans TW Normal" w:hAnsi="Times New Roman" w:cs="Batang"/>
          <w:lang w:val="zh-TW" w:eastAsia="zh-TW" w:bidi="zh-TW"/>
        </w:rPr>
      </w:pPr>
      <w:r w:rsidRPr="001F43F1">
        <w:rPr>
          <w:rFonts w:ascii="Times New Roman" w:eastAsia="Source Han Sans TW Normal" w:hAnsi="Times New Roman" w:cs="Batang"/>
          <w:lang w:val="zh-TW" w:eastAsia="zh-TW" w:bidi="zh-TW"/>
        </w:rPr>
        <w:t xml:space="preserve">　　和束的茶農們會將採收的新鮮綠色茶葉運送至加工設施進行處理。在這裡，翠綠的茶葉將轉化為世界各地人們所喜愛的茶品。即使是相同的茶葉，根據不同的加工方式，也能製作出綠茶、烏龍茶、紅茶等各種類型的茶品。在和束町，茶葉主要被加工為日本最受歡迎的綠茶</w:t>
      </w:r>
      <w:r w:rsidRPr="001F43F1">
        <w:rPr>
          <w:rFonts w:ascii="Times New Roman" w:eastAsia="Source Han Sans TW Normal" w:hAnsi="Times New Roman" w:cs="Batang"/>
          <w:lang w:val="zh-TW" w:eastAsia="zh-TW" w:bidi="zh-TW"/>
        </w:rPr>
        <w:t>——</w:t>
      </w:r>
      <w:r w:rsidRPr="001F43F1">
        <w:rPr>
          <w:rFonts w:ascii="Times New Roman" w:eastAsia="Source Han Sans TW Normal" w:hAnsi="Times New Roman" w:cs="Batang"/>
          <w:lang w:val="zh-TW" w:eastAsia="zh-TW" w:bidi="zh-TW"/>
        </w:rPr>
        <w:t>煎茶。過去，茶葉的加工需要耗費大量時間與人力進行手揉製作，但現在大多數茶農已改用機械加工。</w:t>
      </w:r>
      <w:r w:rsidRPr="001F43F1">
        <w:rPr>
          <w:rFonts w:ascii="Times New Roman" w:eastAsia="Source Han Sans TW Normal" w:hAnsi="Times New Roman" w:cs="Batang"/>
          <w:lang w:val="zh-TW" w:eastAsia="zh-TW" w:bidi="zh-TW"/>
        </w:rPr>
        <w:br/>
      </w:r>
      <w:r w:rsidRPr="001F43F1">
        <w:rPr>
          <w:rFonts w:ascii="Source Han Sans TW Normal" w:eastAsia="Source Han Sans TW Normal" w:hAnsi="Source Han Sans TW Normal" w:cs="Batang"/>
          <w:lang w:val="zh-TW" w:eastAsia="zh-TW" w:bidi="zh-TW"/>
        </w:rPr>
        <w:br/>
      </w:r>
      <w:r w:rsidRPr="001F43F1">
        <w:rPr>
          <w:rFonts w:ascii="Times New Roman" w:eastAsia="Source Han Sans TW Normal" w:hAnsi="Times New Roman" w:cs="Batang"/>
          <w:lang w:val="zh-TW" w:eastAsia="zh-TW" w:bidi="zh-TW"/>
        </w:rPr>
        <w:t xml:space="preserve">　　製茶的流程會因生產者或茶葉種類而略有不同，但在和束町的製茶工廠，主要透過機械進行以下製程。</w:t>
      </w:r>
      <w:r w:rsidRPr="001F43F1">
        <w:rPr>
          <w:rFonts w:ascii="Times New Roman" w:eastAsia="Source Han Sans TW Normal" w:hAnsi="Times New Roman" w:cs="Batang"/>
          <w:lang w:val="zh-TW" w:eastAsia="zh-TW" w:bidi="zh-TW"/>
        </w:rPr>
        <w:br/>
      </w:r>
      <w:r w:rsidRPr="001F43F1">
        <w:rPr>
          <w:rFonts w:ascii="Source Han Sans TW Normal" w:eastAsia="Source Han Sans TW Normal" w:hAnsi="Source Han Sans TW Normal" w:cs="Batang"/>
          <w:lang w:val="zh-TW" w:eastAsia="zh-TW" w:bidi="zh-TW"/>
        </w:rPr>
        <w:br/>
      </w:r>
      <w:r w:rsidRPr="001F43F1">
        <w:rPr>
          <w:rFonts w:ascii="Times New Roman" w:eastAsia="Source Han Sans TW Normal" w:hAnsi="Times New Roman" w:cs="Batang"/>
          <w:b/>
          <w:lang w:val="zh-TW" w:eastAsia="zh-TW" w:bidi="zh-TW"/>
        </w:rPr>
        <w:t>蒸製</w:t>
      </w:r>
      <w:r w:rsidRPr="001F43F1">
        <w:rPr>
          <w:rFonts w:ascii="Times New Roman" w:eastAsia="Source Han Sans TW Normal" w:hAnsi="Times New Roman" w:cs="Batang"/>
          <w:b/>
          <w:lang w:val="zh-TW" w:eastAsia="zh-TW" w:bidi="zh-TW"/>
        </w:rPr>
        <w:br/>
      </w:r>
      <w:r w:rsidRPr="001F43F1">
        <w:rPr>
          <w:rFonts w:ascii="Times New Roman" w:eastAsia="Source Han Sans TW Normal" w:hAnsi="Times New Roman" w:cs="Batang"/>
          <w:b/>
          <w:lang w:val="zh-TW" w:eastAsia="zh-TW" w:bidi="zh-TW"/>
        </w:rPr>
        <w:t xml:space="preserve">　　</w:t>
      </w:r>
      <w:r w:rsidRPr="001F43F1">
        <w:rPr>
          <w:rFonts w:ascii="Times New Roman" w:eastAsia="Source Han Sans TW Normal" w:hAnsi="Times New Roman" w:cs="Batang"/>
          <w:lang w:val="zh-TW" w:eastAsia="zh-TW" w:bidi="zh-TW"/>
        </w:rPr>
        <w:t>剛採摘的茶葉會從容器倒到輸送帶上，並被送往蒸青機。為了抑制酵素活性並維持抗氧化物質，讓茶成為健康的飲品，這個工序必須迅速完成。茶葉在蒸青機內高速旋轉，同時進行高溫蒸製，隨後立即透過風扇冷卻。雖然蒸製時間和旋轉速度各有不同，但這道工序是決定最終茶葉風味、香氣與色澤的最關鍵步驟。</w:t>
      </w:r>
      <w:r w:rsidRPr="001F43F1">
        <w:rPr>
          <w:rFonts w:ascii="Times New Roman" w:eastAsia="Source Han Sans TW Normal" w:hAnsi="Times New Roman" w:cs="Batang"/>
          <w:lang w:val="zh-TW" w:eastAsia="zh-TW" w:bidi="zh-TW"/>
        </w:rPr>
        <w:br/>
      </w:r>
      <w:r w:rsidRPr="001F43F1">
        <w:rPr>
          <w:rFonts w:ascii="Source Han Sans TW Normal" w:eastAsia="Source Han Sans TW Normal" w:hAnsi="Source Han Sans TW Normal" w:cs="Batang"/>
          <w:lang w:val="zh-TW" w:eastAsia="zh-TW" w:bidi="zh-TW"/>
        </w:rPr>
        <w:br/>
      </w:r>
      <w:r w:rsidRPr="001F43F1">
        <w:rPr>
          <w:rFonts w:ascii="Times New Roman" w:eastAsia="Source Han Sans TW Normal" w:hAnsi="Times New Roman" w:cs="Batang"/>
          <w:b/>
          <w:lang w:val="zh-TW" w:eastAsia="zh-TW" w:bidi="zh-TW"/>
        </w:rPr>
        <w:t>揉捻</w:t>
      </w:r>
      <w:r w:rsidRPr="001F43F1">
        <w:rPr>
          <w:rFonts w:ascii="Times New Roman" w:eastAsia="Source Han Sans TW Normal" w:hAnsi="Times New Roman" w:cs="Batang"/>
          <w:b/>
          <w:lang w:val="zh-TW" w:eastAsia="zh-TW" w:bidi="zh-TW"/>
        </w:rPr>
        <w:br/>
      </w:r>
      <w:r w:rsidRPr="001F43F1">
        <w:rPr>
          <w:rFonts w:ascii="Times New Roman" w:eastAsia="Source Han Sans TW Normal" w:hAnsi="Times New Roman" w:cs="Batang"/>
          <w:b/>
          <w:lang w:val="zh-TW" w:eastAsia="zh-TW" w:bidi="zh-TW"/>
        </w:rPr>
        <w:t xml:space="preserve">　　</w:t>
      </w:r>
      <w:r w:rsidRPr="001F43F1">
        <w:rPr>
          <w:rFonts w:ascii="Times New Roman" w:eastAsia="Source Han Sans TW Normal" w:hAnsi="Times New Roman" w:cs="Batang"/>
          <w:lang w:val="zh-TW" w:eastAsia="zh-TW" w:bidi="zh-TW"/>
        </w:rPr>
        <w:t>使用四種機械來取代傳統的手揉製程。首先，從蒸青機轉移出來的茶葉會被粗揉機以金屬製的長型鏟狀刀片攪拌，以去除多餘的水分。接著，揉捻機會透過大型刷狀裝置以畫圓的方式旋轉，同時持續施加壓力，破壞茶葉的細胞膜，使色澤均勻，並將整體含水量調整至均一狀態。接下來，在密閉的圓筒型中揉機內，將茶葉透過金屬製的揉捻裝置鬆散開來，同時均勻加熱，進一步去除水分。最後，透過精揉機，以竹製的大型鏟狀部件代替手工揉捻，使茶葉朝同一方向旋轉，將其整理成乾燥的日本茶葉特有的針狀形態。</w:t>
      </w:r>
      <w:r w:rsidRPr="001F43F1">
        <w:rPr>
          <w:rFonts w:ascii="Times New Roman" w:eastAsia="Source Han Sans TW Normal" w:hAnsi="Times New Roman" w:cs="Batang"/>
          <w:lang w:val="zh-TW" w:eastAsia="zh-TW" w:bidi="zh-TW"/>
        </w:rPr>
        <w:br/>
      </w:r>
      <w:r w:rsidRPr="001F43F1">
        <w:rPr>
          <w:rFonts w:ascii="Source Han Sans TW Normal" w:eastAsia="Source Han Sans TW Normal" w:hAnsi="Source Han Sans TW Normal" w:cs="Batang"/>
          <w:lang w:val="zh-TW" w:eastAsia="zh-TW" w:bidi="zh-TW"/>
        </w:rPr>
        <w:br/>
      </w:r>
      <w:r w:rsidRPr="001F43F1">
        <w:rPr>
          <w:rFonts w:ascii="Times New Roman" w:eastAsia="Source Han Sans TW Normal" w:hAnsi="Times New Roman" w:cs="Batang"/>
          <w:b/>
          <w:lang w:val="zh-TW" w:eastAsia="zh-TW" w:bidi="zh-TW"/>
        </w:rPr>
        <w:t>乾燥</w:t>
      </w:r>
      <w:r w:rsidRPr="001F43F1">
        <w:rPr>
          <w:rFonts w:ascii="Times New Roman" w:eastAsia="Source Han Sans TW Normal" w:hAnsi="Times New Roman" w:cs="Batang"/>
          <w:b/>
          <w:lang w:val="zh-TW" w:eastAsia="zh-TW" w:bidi="zh-TW"/>
        </w:rPr>
        <w:br/>
      </w:r>
      <w:r w:rsidRPr="001F43F1">
        <w:rPr>
          <w:rFonts w:ascii="Times New Roman" w:eastAsia="Source Han Sans TW Normal" w:hAnsi="Times New Roman" w:cs="Batang"/>
          <w:b/>
          <w:lang w:val="zh-TW" w:eastAsia="zh-TW" w:bidi="zh-TW"/>
        </w:rPr>
        <w:t xml:space="preserve">　　</w:t>
      </w:r>
      <w:r w:rsidRPr="001F43F1">
        <w:rPr>
          <w:rFonts w:ascii="Times New Roman" w:eastAsia="Source Han Sans TW Normal" w:hAnsi="Times New Roman" w:cs="Batang"/>
          <w:lang w:val="zh-TW" w:eastAsia="zh-TW" w:bidi="zh-TW"/>
        </w:rPr>
        <w:t>完成揉捻工序的茶葉，為了保持形狀，會立即放入乾燥機進一步乾燥。將薄薄鋪展在托盤上的茶葉送入乾燥機，透過熱風乾燥後，即完成乾燥工序。透過此過程，茶葉的含水量會降低至剛採摘時的</w:t>
      </w:r>
      <w:r w:rsidRPr="001F43F1">
        <w:rPr>
          <w:rFonts w:ascii="Times New Roman" w:eastAsia="Source Han Sans TW Normal" w:hAnsi="Times New Roman" w:cs="Batang"/>
          <w:lang w:val="zh-TW" w:eastAsia="zh-TW" w:bidi="zh-TW"/>
        </w:rPr>
        <w:t>5%</w:t>
      </w:r>
      <w:r w:rsidRPr="001F43F1">
        <w:rPr>
          <w:rFonts w:ascii="Times New Roman" w:eastAsia="Source Han Sans TW Normal" w:hAnsi="Times New Roman" w:cs="Batang"/>
          <w:lang w:val="zh-TW" w:eastAsia="zh-TW" w:bidi="zh-TW"/>
        </w:rPr>
        <w:t>以下，使其能夠保存數個月。</w:t>
      </w:r>
      <w:r w:rsidRPr="001F43F1">
        <w:rPr>
          <w:rFonts w:ascii="Times New Roman" w:eastAsia="Source Han Sans TW Normal" w:hAnsi="Times New Roman" w:cs="Batang"/>
          <w:lang w:val="zh-TW" w:eastAsia="zh-TW" w:bidi="zh-TW"/>
        </w:rPr>
        <w:br/>
      </w:r>
      <w:r w:rsidRPr="001F43F1">
        <w:rPr>
          <w:rFonts w:ascii="Source Han Sans TW Normal" w:eastAsia="Source Han Sans TW Normal" w:hAnsi="Source Han Sans TW Normal" w:cs="Batang"/>
          <w:lang w:val="zh-TW" w:eastAsia="zh-TW" w:bidi="zh-TW"/>
        </w:rPr>
        <w:br/>
      </w:r>
      <w:r w:rsidRPr="001F43F1">
        <w:rPr>
          <w:rFonts w:ascii="Times New Roman" w:eastAsia="Source Han Sans TW Normal" w:hAnsi="Times New Roman" w:cs="Batang"/>
          <w:lang w:val="zh-TW" w:eastAsia="zh-TW" w:bidi="zh-TW"/>
        </w:rPr>
        <w:t>交通方式</w:t>
      </w:r>
      <w:r w:rsidRPr="001F43F1">
        <w:rPr>
          <w:rFonts w:ascii="Times New Roman" w:eastAsia="Source Han Sans TW Normal" w:hAnsi="Times New Roman" w:cs="Batang"/>
          <w:lang w:val="zh-TW" w:eastAsia="zh-TW" w:bidi="zh-TW"/>
        </w:rPr>
        <w:br/>
      </w:r>
      <w:r w:rsidRPr="001F43F1">
        <w:rPr>
          <w:rFonts w:ascii="Times New Roman" w:eastAsia="Source Han Sans TW Normal" w:hAnsi="Times New Roman" w:cs="Batang"/>
          <w:lang w:val="zh-TW" w:eastAsia="zh-TW" w:bidi="zh-TW"/>
        </w:rPr>
        <w:t xml:space="preserve">　　和束町製茶體驗工廠距離「和束山之家」巴士站步行約</w:t>
      </w:r>
      <w:r w:rsidRPr="001F43F1">
        <w:rPr>
          <w:rFonts w:ascii="Times New Roman" w:eastAsia="Source Han Sans TW Normal" w:hAnsi="Times New Roman" w:cs="Batang"/>
          <w:lang w:val="zh-TW" w:eastAsia="zh-TW" w:bidi="zh-TW"/>
        </w:rPr>
        <w:t>5</w:t>
      </w:r>
      <w:r w:rsidRPr="001F43F1">
        <w:rPr>
          <w:rFonts w:ascii="Times New Roman" w:eastAsia="Source Han Sans TW Normal" w:hAnsi="Times New Roman" w:cs="Batang"/>
          <w:lang w:val="zh-TW" w:eastAsia="zh-TW" w:bidi="zh-TW"/>
        </w:rPr>
        <w:t>分鐘。從有</w:t>
      </w:r>
      <w:r w:rsidRPr="001F43F1">
        <w:rPr>
          <w:rFonts w:ascii="Times New Roman" w:eastAsia="Source Han Sans TW Normal" w:hAnsi="Times New Roman" w:cs="Batang"/>
          <w:lang w:val="zh-TW" w:eastAsia="zh-TW" w:bidi="zh-TW"/>
        </w:rPr>
        <w:t>LAWSON</w:t>
      </w:r>
      <w:r w:rsidRPr="001F43F1">
        <w:rPr>
          <w:rFonts w:ascii="Times New Roman" w:eastAsia="Source Han Sans TW Normal" w:hAnsi="Times New Roman" w:cs="Batang"/>
          <w:lang w:val="zh-TW" w:eastAsia="zh-TW" w:bidi="zh-TW"/>
        </w:rPr>
        <w:t>便利商店的大十字路口右轉，位於和束茶咖啡廳的左側。設有汽車與自行車停車位。</w:t>
      </w:r>
    </w:p>
    <w:sectPr w:rsidR="00625A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ource Han Sans TW Normal">
    <w:altName w:val="游ゴシック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Han Sans CN Normal">
    <w:altName w:val="游ゴシック"/>
    <w:panose1 w:val="00000000000000000000"/>
    <w:charset w:val="80"/>
    <w:family w:val="swiss"/>
    <w:notTrueType/>
    <w:pitch w:val="variable"/>
    <w:sig w:usb0="20000287" w:usb1="2ADF3C10" w:usb2="00000016" w:usb3="00000000" w:csb0="00060107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40F"/>
    <w:rsid w:val="001A5971"/>
    <w:rsid w:val="003F540F"/>
    <w:rsid w:val="00625A2B"/>
    <w:rsid w:val="00C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1F07B45-AEC3-401C-A051-C157F665A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F540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5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54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40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540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540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540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540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540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F540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F540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F540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F54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F54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F54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F54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F54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F540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F540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F5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540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F54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5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F54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540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F540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F54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F540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F54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2025-08-29T17:11:00Z</dcterms:created>
  <dcterms:modified xsi:type="dcterms:W3CDTF">2025-08-29T17:11:00Z</dcterms:modified>
</cp:coreProperties>
</file>