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  <w:r>
        <w:rPr/>
        <w:t>風見雞館</w:t>
      </w: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  <w:r/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風見雞館（亦稱為舊托馬斯住宅）是神戶的一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代表性建築，其名稱來源的風見雞（即風向雞）是神戶異人館街的一個頗受喜愛的象徵。這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優雅而氣派的建築建於1909年左右，是專為成功的德國貿易商哥特佛萊德・托馬斯（Gottfried Thomas）而建造的。這是木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結構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建築，但在神戶的異人館中卻顯得別具一格，因為其外牆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是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用紅磚砌成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，半地下室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的部分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則以花崗岩裝飾。該建築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由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德國建築師格奧爾格・德・拉蘭迪（1872–1914）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設計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。他在20世紀初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曾經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參與許多日本、中國及朝鮮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半島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重要的公共和私人建築的設計工作。</w:t>
      </w: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風見雞館的內部設計精緻又感性，既莊重又不失趣味。建築中融入了傳統的德國設計元素，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例如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厚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實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的梁柱與深木色系。彩繪玻璃、黃銅門把手、燈具，以及櫥櫃的鉸鏈和五金配件均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呈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現德國「新藝術運動」（Jugendstil）的設計風格。房子的周圍環繞著精巧的木柵欄，高聳的格子狀大門上有用日耳曼字母書寫的文字「Rhenania」，即萊茵地區的拉丁文名稱，以紀念托馬斯的家鄉——萊茵河畔的科布倫茲。整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建築坐落於由半地下室牆壁所構成的石基之上。除了磚塊之外，部分外牆還覆蓋著帶有細部裝飾的上漆木材，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部分則呈現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半木構造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與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灰泥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相結合的外觀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。房子前角引人注目的三層塔樓頂部有一個上了漆的鐵製風向雞，遠處可見。複雜的廡殿頂則以菱形圖案的石板鋪設。</w:t>
      </w: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讓人印象深刻的花崗岩門廊通往前廳，再通往挑高的中央大廳和寬大的木造樓梯。寬敞的客廳與餐廳因為敞開的木作拉門而相連，使得一樓顯得格外開闊。客廳的一角有一塊略顯隱密、地面稍高且設有欄杆的區域。餐廳內有一個嵌入式的木製餐邊櫃，配有新藝術風格的裝飾性黃銅鉸鏈。餐邊櫃、木製牆板及門框的上方均有城牆狀的圖案，呼應在科布倫茲的史托爾岑菲爾斯城堡的城牆設計。一間採光良好的八角形凸窗書齋緊鄰入口門廊，便於屋主看到誰在接近。這裡的地面也略高，且設有欄杆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而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欄杆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則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配備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著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受到新藝術風格影響的彩繪壁板。一樓裡面還有優雅的會客室以及寬敞的陽台。</w:t>
      </w: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二樓為家庭的私人空間，裝飾較為簡約。裡面有寬敞的主臥室、兒童房、客房、早餐專用間，也有一個玻璃窗封閉陽台。這些房間均面向二樓的大廳；大廳原為撞球室，至今仍保留著當時打撞球時照明用的雙吊燈。塔樓的最上層有一個小型觀景室，只能通過閣樓進入。</w:t>
      </w: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</w:p>
    <w:p w:rsidR="00230A3B" w:rsidRPr="00D03992" w:rsidRDefault="00230A3B" w:rsidP="00230A3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第一次世界大戰於1914年爆發之時，托馬斯一家正在德國度假，無法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返回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神戶。此後，房屋被出售，先後被當作研究室、神戶中華同文學校的學生宿舍使用。1978年1月，風見雞館被指定為重要文化財，並由神戶市收購。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bidi="zh-TW"/>
        </w:rPr>
        <w:t>1995年的阪神・淡路大地震對其造成了一定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bidi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bidi="zh-TW"/>
        </w:rPr>
        <w:t>損害，但隨後得到了修復。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2023年，館內開始進行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了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抗震加固工程。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3B"/>
    <w:rsid w:val="001A5971"/>
    <w:rsid w:val="00230A3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75BD44-154E-44CB-85B5-38CDE9FE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A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A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A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A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0A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A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A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A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A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A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A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A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A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0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